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18" w:rsidRDefault="00D61318" w:rsidP="006A5255">
      <w:pPr>
        <w:tabs>
          <w:tab w:val="left" w:pos="720"/>
          <w:tab w:val="center" w:pos="3888"/>
        </w:tabs>
        <w:spacing w:line="360" w:lineRule="auto"/>
        <w:jc w:val="both"/>
        <w:rPr>
          <w:rFonts w:ascii="Courier New" w:hAnsi="Courier New" w:cs="Courier New"/>
          <w:sz w:val="24"/>
          <w:szCs w:val="24"/>
        </w:rPr>
      </w:pPr>
      <w:r w:rsidRPr="0096213F">
        <w:rPr>
          <w:rFonts w:ascii="Courier New" w:hAnsi="Courier New" w:cs="Courier New"/>
          <w:sz w:val="24"/>
          <w:szCs w:val="24"/>
        </w:rPr>
        <w:tab/>
        <w:t>RESOLUCIÓN /</w:t>
      </w:r>
      <w:r w:rsidR="00640E5D">
        <w:rPr>
          <w:rFonts w:ascii="Courier New" w:hAnsi="Courier New" w:cs="Courier New"/>
          <w:sz w:val="24"/>
          <w:szCs w:val="24"/>
        </w:rPr>
        <w:t>2021</w:t>
      </w:r>
      <w:r w:rsidRPr="0096213F">
        <w:rPr>
          <w:rFonts w:ascii="Courier New" w:hAnsi="Courier New" w:cs="Courier New"/>
          <w:sz w:val="24"/>
          <w:szCs w:val="24"/>
        </w:rPr>
        <w:t xml:space="preserve">, de  de </w:t>
      </w:r>
      <w:r w:rsidR="00943DF8">
        <w:rPr>
          <w:rFonts w:ascii="Courier New" w:hAnsi="Courier New" w:cs="Courier New"/>
          <w:sz w:val="24"/>
          <w:szCs w:val="24"/>
        </w:rPr>
        <w:t>abril</w:t>
      </w:r>
      <w:bookmarkStart w:id="0" w:name="_GoBack"/>
      <w:bookmarkEnd w:id="0"/>
      <w:r w:rsidRPr="0096213F">
        <w:rPr>
          <w:rFonts w:ascii="Courier New" w:hAnsi="Courier New" w:cs="Courier New"/>
          <w:sz w:val="24"/>
          <w:szCs w:val="24"/>
        </w:rPr>
        <w:t xml:space="preserve">, </w:t>
      </w:r>
      <w:r w:rsidR="00F922E8">
        <w:rPr>
          <w:rFonts w:ascii="Courier New" w:hAnsi="Courier New" w:cs="Courier New"/>
          <w:sz w:val="24"/>
          <w:szCs w:val="24"/>
        </w:rPr>
        <w:t>del Director del Servicio de Régimen Jurídico de Personal</w:t>
      </w:r>
      <w:r w:rsidRPr="0096213F">
        <w:rPr>
          <w:rFonts w:ascii="Courier New" w:hAnsi="Courier New" w:cs="Courier New"/>
          <w:sz w:val="24"/>
          <w:szCs w:val="24"/>
        </w:rPr>
        <w:t xml:space="preserve"> del Departamento de Educación, por la que se </w:t>
      </w:r>
      <w:r w:rsidR="006A5255">
        <w:rPr>
          <w:rFonts w:ascii="Courier New" w:hAnsi="Courier New" w:cs="Courier New"/>
          <w:sz w:val="24"/>
          <w:szCs w:val="24"/>
        </w:rPr>
        <w:t xml:space="preserve">modifica el Anexo I de la Orden Foral </w:t>
      </w:r>
      <w:r w:rsidR="008E2E5A" w:rsidRPr="008E2E5A">
        <w:rPr>
          <w:rFonts w:ascii="Courier New" w:hAnsi="Courier New" w:cs="Courier New"/>
          <w:sz w:val="24"/>
          <w:szCs w:val="24"/>
        </w:rPr>
        <w:t>37/2020, de 8 de abril, del Consejero de Educación, por la que se aprueban las normas de gestión de las relaciones de aspirantes al desempeño, mediante contratación temporal, de puestos de trabajo docentes al servicio del Departamento de Educación</w:t>
      </w:r>
      <w:r w:rsidR="008E2E5A">
        <w:rPr>
          <w:rFonts w:ascii="Courier New" w:hAnsi="Courier New" w:cs="Courier New"/>
          <w:sz w:val="24"/>
          <w:szCs w:val="24"/>
        </w:rPr>
        <w:t>.</w:t>
      </w:r>
    </w:p>
    <w:p w:rsidR="006A5255" w:rsidRDefault="006A5255" w:rsidP="006A5255">
      <w:pPr>
        <w:tabs>
          <w:tab w:val="left" w:pos="720"/>
          <w:tab w:val="center" w:pos="3888"/>
        </w:tabs>
        <w:spacing w:line="360" w:lineRule="auto"/>
        <w:jc w:val="both"/>
        <w:rPr>
          <w:rFonts w:ascii="Courier New" w:hAnsi="Courier New" w:cs="Courier New"/>
          <w:sz w:val="24"/>
          <w:szCs w:val="24"/>
        </w:rPr>
      </w:pPr>
    </w:p>
    <w:p w:rsidR="006A5255" w:rsidRDefault="006A5255" w:rsidP="00701B39">
      <w:pPr>
        <w:tabs>
          <w:tab w:val="left" w:pos="720"/>
          <w:tab w:val="center" w:pos="3888"/>
        </w:tabs>
        <w:spacing w:line="360" w:lineRule="auto"/>
        <w:jc w:val="both"/>
        <w:rPr>
          <w:rFonts w:ascii="Courier New" w:hAnsi="Courier New" w:cs="Courier New"/>
          <w:sz w:val="24"/>
          <w:szCs w:val="24"/>
        </w:rPr>
      </w:pPr>
      <w:r w:rsidRPr="006A5255">
        <w:rPr>
          <w:rFonts w:ascii="Courier New" w:hAnsi="Courier New" w:cs="Courier New"/>
          <w:sz w:val="24"/>
          <w:szCs w:val="24"/>
        </w:rPr>
        <w:tab/>
        <w:t xml:space="preserve">Las normas de gestión de las relaciones de aspirantes al desempeño, mediante contratación temporal, de puestos de trabajo docentes al servicio del Departamento de Educación, han sido objeto de </w:t>
      </w:r>
      <w:r w:rsidR="008E2E5A">
        <w:rPr>
          <w:rFonts w:ascii="Courier New" w:hAnsi="Courier New" w:cs="Courier New"/>
          <w:sz w:val="24"/>
          <w:szCs w:val="24"/>
        </w:rPr>
        <w:t>diversas</w:t>
      </w:r>
      <w:r w:rsidRPr="006A5255">
        <w:rPr>
          <w:rFonts w:ascii="Courier New" w:hAnsi="Courier New" w:cs="Courier New"/>
          <w:sz w:val="24"/>
          <w:szCs w:val="24"/>
        </w:rPr>
        <w:t xml:space="preserve"> regulaciones</w:t>
      </w:r>
      <w:r w:rsidR="008E2E5A">
        <w:rPr>
          <w:rFonts w:ascii="Courier New" w:hAnsi="Courier New" w:cs="Courier New"/>
          <w:sz w:val="24"/>
          <w:szCs w:val="24"/>
        </w:rPr>
        <w:t>, sin que se haya acometido</w:t>
      </w:r>
      <w:r w:rsidR="00DF4279">
        <w:rPr>
          <w:rFonts w:ascii="Courier New" w:hAnsi="Courier New" w:cs="Courier New"/>
          <w:sz w:val="24"/>
          <w:szCs w:val="24"/>
        </w:rPr>
        <w:t>,</w:t>
      </w:r>
      <w:r w:rsidR="008E2E5A">
        <w:rPr>
          <w:rFonts w:ascii="Courier New" w:hAnsi="Courier New" w:cs="Courier New"/>
          <w:sz w:val="24"/>
          <w:szCs w:val="24"/>
        </w:rPr>
        <w:t xml:space="preserve"> hasta la fecha</w:t>
      </w:r>
      <w:r w:rsidR="00DF4279">
        <w:rPr>
          <w:rFonts w:ascii="Courier New" w:hAnsi="Courier New" w:cs="Courier New"/>
          <w:sz w:val="24"/>
          <w:szCs w:val="24"/>
        </w:rPr>
        <w:t>,</w:t>
      </w:r>
      <w:r w:rsidR="008E2E5A">
        <w:rPr>
          <w:rFonts w:ascii="Courier New" w:hAnsi="Courier New" w:cs="Courier New"/>
          <w:sz w:val="24"/>
          <w:szCs w:val="24"/>
        </w:rPr>
        <w:t xml:space="preserve"> una revisión global</w:t>
      </w:r>
      <w:r w:rsidR="00DF4279">
        <w:rPr>
          <w:rFonts w:ascii="Courier New" w:hAnsi="Courier New" w:cs="Courier New"/>
          <w:sz w:val="24"/>
          <w:szCs w:val="24"/>
        </w:rPr>
        <w:t xml:space="preserve"> del</w:t>
      </w:r>
      <w:r w:rsidR="008E2E5A">
        <w:rPr>
          <w:rFonts w:ascii="Courier New" w:hAnsi="Courier New" w:cs="Courier New"/>
          <w:sz w:val="24"/>
          <w:szCs w:val="24"/>
        </w:rPr>
        <w:t xml:space="preserve"> anexo</w:t>
      </w:r>
      <w:r w:rsidRPr="006A5255">
        <w:rPr>
          <w:rFonts w:ascii="Courier New" w:hAnsi="Courier New" w:cs="Courier New"/>
          <w:sz w:val="24"/>
          <w:szCs w:val="24"/>
        </w:rPr>
        <w:t xml:space="preserve"> que regula los requisitos de titulación para </w:t>
      </w:r>
      <w:r w:rsidR="008E2E5A">
        <w:rPr>
          <w:rFonts w:ascii="Courier New" w:hAnsi="Courier New" w:cs="Courier New"/>
          <w:sz w:val="24"/>
          <w:szCs w:val="24"/>
        </w:rPr>
        <w:t>poder impartir</w:t>
      </w:r>
      <w:r w:rsidRPr="006A5255">
        <w:rPr>
          <w:rFonts w:ascii="Courier New" w:hAnsi="Courier New" w:cs="Courier New"/>
          <w:sz w:val="24"/>
          <w:szCs w:val="24"/>
        </w:rPr>
        <w:t xml:space="preserve"> las diferentes especialidades existentes</w:t>
      </w:r>
      <w:r w:rsidR="00B56EB1">
        <w:rPr>
          <w:rFonts w:ascii="Courier New" w:hAnsi="Courier New" w:cs="Courier New"/>
          <w:sz w:val="24"/>
          <w:szCs w:val="24"/>
        </w:rPr>
        <w:t>.</w:t>
      </w:r>
      <w:r w:rsidRPr="006A5255">
        <w:rPr>
          <w:rFonts w:ascii="Courier New" w:hAnsi="Courier New" w:cs="Courier New"/>
          <w:sz w:val="24"/>
          <w:szCs w:val="24"/>
        </w:rPr>
        <w:t xml:space="preserve"> Las modificaciones que se han realizado a este Anexo I</w:t>
      </w:r>
      <w:r w:rsidR="00B65391">
        <w:rPr>
          <w:rFonts w:ascii="Courier New" w:hAnsi="Courier New" w:cs="Courier New"/>
          <w:sz w:val="24"/>
          <w:szCs w:val="24"/>
        </w:rPr>
        <w:t xml:space="preserve"> han </w:t>
      </w:r>
      <w:r w:rsidRPr="006A5255">
        <w:rPr>
          <w:rFonts w:ascii="Courier New" w:hAnsi="Courier New" w:cs="Courier New"/>
          <w:sz w:val="24"/>
          <w:szCs w:val="24"/>
        </w:rPr>
        <w:t>respond</w:t>
      </w:r>
      <w:r w:rsidR="00B65391">
        <w:rPr>
          <w:rFonts w:ascii="Courier New" w:hAnsi="Courier New" w:cs="Courier New"/>
          <w:sz w:val="24"/>
          <w:szCs w:val="24"/>
        </w:rPr>
        <w:t>ido</w:t>
      </w:r>
      <w:r w:rsidRPr="006A5255">
        <w:rPr>
          <w:rFonts w:ascii="Courier New" w:hAnsi="Courier New" w:cs="Courier New"/>
          <w:sz w:val="24"/>
          <w:szCs w:val="24"/>
        </w:rPr>
        <w:t xml:space="preserve"> a cambios puntuales. </w:t>
      </w:r>
    </w:p>
    <w:p w:rsidR="006A5255" w:rsidRPr="006A5255" w:rsidRDefault="00701B39" w:rsidP="006A5255">
      <w:pPr>
        <w:spacing w:before="100" w:beforeAutospacing="1" w:after="100" w:afterAutospacing="1" w:line="360" w:lineRule="auto"/>
        <w:ind w:firstLine="420"/>
        <w:jc w:val="both"/>
        <w:rPr>
          <w:rFonts w:ascii="Courier New" w:hAnsi="Courier New" w:cs="Courier New"/>
          <w:sz w:val="24"/>
          <w:szCs w:val="24"/>
        </w:rPr>
      </w:pPr>
      <w:r>
        <w:rPr>
          <w:rFonts w:ascii="Courier New" w:hAnsi="Courier New" w:cs="Courier New"/>
          <w:sz w:val="24"/>
          <w:szCs w:val="24"/>
        </w:rPr>
        <w:t>En vista de los cambios en el modelo universitario habidos desde el 2009, s</w:t>
      </w:r>
      <w:r w:rsidR="006A5255" w:rsidRPr="006A5255">
        <w:rPr>
          <w:rFonts w:ascii="Courier New" w:hAnsi="Courier New" w:cs="Courier New"/>
          <w:sz w:val="24"/>
          <w:szCs w:val="24"/>
        </w:rPr>
        <w:t xml:space="preserve">e estima necesario realizar una </w:t>
      </w:r>
      <w:r w:rsidR="00B65391">
        <w:rPr>
          <w:rFonts w:ascii="Courier New" w:hAnsi="Courier New" w:cs="Courier New"/>
          <w:sz w:val="24"/>
          <w:szCs w:val="24"/>
        </w:rPr>
        <w:t xml:space="preserve">revisión </w:t>
      </w:r>
      <w:r w:rsidR="006A5255" w:rsidRPr="006A5255">
        <w:rPr>
          <w:rFonts w:ascii="Courier New" w:hAnsi="Courier New" w:cs="Courier New"/>
          <w:sz w:val="24"/>
          <w:szCs w:val="24"/>
        </w:rPr>
        <w:t xml:space="preserve">completa del Anexo </w:t>
      </w:r>
      <w:r w:rsidR="00B65391">
        <w:rPr>
          <w:rFonts w:ascii="Courier New" w:hAnsi="Courier New" w:cs="Courier New"/>
          <w:sz w:val="24"/>
          <w:szCs w:val="24"/>
        </w:rPr>
        <w:t xml:space="preserve">I </w:t>
      </w:r>
      <w:r w:rsidR="006A5255" w:rsidRPr="006A5255">
        <w:rPr>
          <w:rFonts w:ascii="Courier New" w:hAnsi="Courier New" w:cs="Courier New"/>
          <w:sz w:val="24"/>
          <w:szCs w:val="24"/>
        </w:rPr>
        <w:t xml:space="preserve">de la vigente Orden Foral 37/2020, de 8 de abril, del Consejero de Educación, </w:t>
      </w:r>
      <w:r w:rsidR="00D8020D" w:rsidRPr="008E2E5A">
        <w:rPr>
          <w:rFonts w:ascii="Courier New" w:hAnsi="Courier New" w:cs="Courier New"/>
          <w:sz w:val="24"/>
          <w:szCs w:val="24"/>
        </w:rPr>
        <w:t>por la que se aprueban las normas de gestión de las relaciones de aspirantes al desempeño, mediante contratación temporal, de puestos de trabajo docentes al servicio del Departamento de Educación</w:t>
      </w:r>
      <w:r w:rsidR="00D8020D">
        <w:rPr>
          <w:rFonts w:ascii="Courier New" w:hAnsi="Courier New" w:cs="Courier New"/>
          <w:sz w:val="24"/>
          <w:szCs w:val="24"/>
        </w:rPr>
        <w:t>,</w:t>
      </w:r>
      <w:r w:rsidR="00D8020D" w:rsidRPr="006A5255">
        <w:rPr>
          <w:rFonts w:ascii="Courier New" w:hAnsi="Courier New" w:cs="Courier New"/>
          <w:sz w:val="24"/>
          <w:szCs w:val="24"/>
        </w:rPr>
        <w:t xml:space="preserve"> </w:t>
      </w:r>
      <w:r w:rsidR="006A5255" w:rsidRPr="006A5255">
        <w:rPr>
          <w:rFonts w:ascii="Courier New" w:hAnsi="Courier New" w:cs="Courier New"/>
          <w:sz w:val="24"/>
          <w:szCs w:val="24"/>
        </w:rPr>
        <w:t xml:space="preserve">con </w:t>
      </w:r>
      <w:r w:rsidR="00D8020D">
        <w:rPr>
          <w:rFonts w:ascii="Courier New" w:hAnsi="Courier New" w:cs="Courier New"/>
          <w:sz w:val="24"/>
          <w:szCs w:val="24"/>
        </w:rPr>
        <w:t>el fin de actualizar</w:t>
      </w:r>
      <w:r w:rsidR="006A5255" w:rsidRPr="006A5255">
        <w:rPr>
          <w:rFonts w:ascii="Courier New" w:hAnsi="Courier New" w:cs="Courier New"/>
          <w:sz w:val="24"/>
          <w:szCs w:val="24"/>
        </w:rPr>
        <w:t xml:space="preserve"> los títulos habilitantes necesarios para impartir las diferentes especialidades docentes. </w:t>
      </w:r>
    </w:p>
    <w:p w:rsidR="006A5255" w:rsidRDefault="006A5255" w:rsidP="006A5255">
      <w:pPr>
        <w:tabs>
          <w:tab w:val="left" w:pos="720"/>
          <w:tab w:val="center" w:pos="3888"/>
        </w:tabs>
        <w:spacing w:line="360" w:lineRule="auto"/>
        <w:jc w:val="both"/>
        <w:rPr>
          <w:rFonts w:ascii="Courier New" w:hAnsi="Courier New" w:cs="Courier New"/>
          <w:sz w:val="24"/>
          <w:szCs w:val="24"/>
        </w:rPr>
      </w:pPr>
      <w:r>
        <w:rPr>
          <w:rFonts w:ascii="Courier New" w:hAnsi="Courier New" w:cs="Courier New"/>
          <w:sz w:val="24"/>
          <w:szCs w:val="24"/>
        </w:rPr>
        <w:tab/>
        <w:t xml:space="preserve">El artículo 14 de la Orden Foral, en el segundo párrafo del punto 2.1 letra b), establece que </w:t>
      </w:r>
      <w:r w:rsidRPr="006A5255">
        <w:rPr>
          <w:rFonts w:ascii="Courier New" w:hAnsi="Courier New" w:cs="Courier New"/>
          <w:sz w:val="24"/>
          <w:szCs w:val="24"/>
        </w:rPr>
        <w:t xml:space="preserve">se habilita a la Dirección del Servicio de Régimen Jurídico de Personal para modificar dicho Anexo mediante Resolución, cuanto resulte </w:t>
      </w:r>
      <w:r w:rsidRPr="006A5255">
        <w:rPr>
          <w:rFonts w:ascii="Courier New" w:hAnsi="Courier New" w:cs="Courier New"/>
          <w:sz w:val="24"/>
          <w:szCs w:val="24"/>
        </w:rPr>
        <w:lastRenderedPageBreak/>
        <w:t>necesario proceder a su actualización o adaptación a las enseñanzas universitarias oficiales.</w:t>
      </w:r>
    </w:p>
    <w:p w:rsidR="006A5255" w:rsidRDefault="006A5255" w:rsidP="006A5255">
      <w:pPr>
        <w:spacing w:before="100" w:beforeAutospacing="1" w:after="100" w:afterAutospacing="1" w:line="360" w:lineRule="auto"/>
        <w:ind w:firstLine="420"/>
        <w:jc w:val="both"/>
        <w:rPr>
          <w:rFonts w:ascii="Courier New" w:hAnsi="Courier New" w:cs="Courier New"/>
          <w:sz w:val="24"/>
          <w:szCs w:val="24"/>
        </w:rPr>
      </w:pPr>
      <w:r>
        <w:rPr>
          <w:rFonts w:ascii="Courier New" w:hAnsi="Courier New" w:cs="Courier New"/>
          <w:sz w:val="24"/>
          <w:szCs w:val="24"/>
        </w:rPr>
        <w:tab/>
        <w:t xml:space="preserve">Con el fin de modificar el Anexo I, se </w:t>
      </w:r>
      <w:r w:rsidRPr="006A5255">
        <w:rPr>
          <w:rFonts w:ascii="Courier New" w:hAnsi="Courier New" w:cs="Courier New"/>
          <w:sz w:val="24"/>
          <w:szCs w:val="24"/>
        </w:rPr>
        <w:t>formó por profesionales en el ámbito educativo un grupo de trabajo que realizó la revisión del Anexo I que se reunió en cinco ocasiones: el 2 de julio de 2020, el 16 de octubre de 2020, el 4 de noviembre de 2020, el 23 de diciembre de</w:t>
      </w:r>
      <w:r w:rsidR="002B1FAB">
        <w:rPr>
          <w:rFonts w:ascii="Courier New" w:hAnsi="Courier New" w:cs="Courier New"/>
          <w:sz w:val="24"/>
          <w:szCs w:val="24"/>
        </w:rPr>
        <w:t xml:space="preserve"> 2020 y el 24 de marzo de 2021.</w:t>
      </w:r>
    </w:p>
    <w:p w:rsidR="00F22678" w:rsidRDefault="003C1949" w:rsidP="00F22678">
      <w:pPr>
        <w:spacing w:before="100" w:beforeAutospacing="1" w:after="100" w:afterAutospacing="1" w:line="360" w:lineRule="auto"/>
        <w:ind w:firstLine="420"/>
        <w:jc w:val="both"/>
        <w:rPr>
          <w:rFonts w:ascii="Courier New" w:hAnsi="Courier New" w:cs="Courier New"/>
          <w:sz w:val="24"/>
          <w:szCs w:val="24"/>
        </w:rPr>
      </w:pPr>
      <w:r>
        <w:rPr>
          <w:rFonts w:ascii="Courier New" w:hAnsi="Courier New" w:cs="Courier New"/>
          <w:sz w:val="24"/>
          <w:szCs w:val="24"/>
        </w:rPr>
        <w:t>De</w:t>
      </w:r>
      <w:r w:rsidR="006A5255" w:rsidRPr="006A5255">
        <w:rPr>
          <w:rFonts w:ascii="Courier New" w:hAnsi="Courier New" w:cs="Courier New"/>
          <w:sz w:val="24"/>
          <w:szCs w:val="24"/>
        </w:rPr>
        <w:t xml:space="preserve"> forma paralela a la revisión del grupo de trabajo, desde el Departamento de Educación se han ido estudiando las diferentes propuestas de particulares, organizaciones, colegios profesionales y diferentes organismos que han sido informad</w:t>
      </w:r>
      <w:r w:rsidR="006A5255">
        <w:rPr>
          <w:rFonts w:ascii="Courier New" w:hAnsi="Courier New" w:cs="Courier New"/>
          <w:sz w:val="24"/>
          <w:szCs w:val="24"/>
        </w:rPr>
        <w:t>as</w:t>
      </w:r>
      <w:r w:rsidR="006A5255" w:rsidRPr="006A5255">
        <w:rPr>
          <w:rFonts w:ascii="Courier New" w:hAnsi="Courier New" w:cs="Courier New"/>
          <w:sz w:val="24"/>
          <w:szCs w:val="24"/>
        </w:rPr>
        <w:t xml:space="preserve"> sobre la adecuación o inadecuación de la incorporación de las titulaciones propuestas como requisito para el acceso a las especialidades</w:t>
      </w:r>
      <w:r w:rsidR="006A5255">
        <w:rPr>
          <w:rFonts w:ascii="Courier New" w:hAnsi="Courier New" w:cs="Courier New"/>
          <w:sz w:val="24"/>
          <w:szCs w:val="24"/>
        </w:rPr>
        <w:t xml:space="preserve"> por el Departamento de Educación</w:t>
      </w:r>
      <w:r w:rsidR="006A5255" w:rsidRPr="006A5255">
        <w:rPr>
          <w:rFonts w:ascii="Courier New" w:hAnsi="Courier New" w:cs="Courier New"/>
          <w:sz w:val="24"/>
          <w:szCs w:val="24"/>
        </w:rPr>
        <w:t>. Posteriormente, estas propuestas han sido compa</w:t>
      </w:r>
      <w:r w:rsidR="002B1FAB">
        <w:rPr>
          <w:rFonts w:ascii="Courier New" w:hAnsi="Courier New" w:cs="Courier New"/>
          <w:sz w:val="24"/>
          <w:szCs w:val="24"/>
        </w:rPr>
        <w:t>rtidas con el grupo de trabajo.</w:t>
      </w:r>
      <w:r w:rsidR="00F22678" w:rsidRPr="00F22678">
        <w:rPr>
          <w:rFonts w:ascii="Courier New" w:hAnsi="Courier New" w:cs="Courier New"/>
          <w:sz w:val="24"/>
          <w:szCs w:val="24"/>
        </w:rPr>
        <w:t xml:space="preserve"> </w:t>
      </w:r>
    </w:p>
    <w:p w:rsidR="005551BD" w:rsidRDefault="00F22678" w:rsidP="005551BD">
      <w:pPr>
        <w:spacing w:before="100" w:beforeAutospacing="1" w:after="100" w:afterAutospacing="1" w:line="360" w:lineRule="auto"/>
        <w:ind w:firstLine="420"/>
        <w:jc w:val="both"/>
        <w:rPr>
          <w:rFonts w:ascii="Courier New" w:hAnsi="Courier New" w:cs="Courier New"/>
          <w:sz w:val="24"/>
          <w:szCs w:val="24"/>
        </w:rPr>
      </w:pPr>
      <w:r>
        <w:rPr>
          <w:rFonts w:ascii="Courier New" w:hAnsi="Courier New" w:cs="Courier New"/>
          <w:sz w:val="24"/>
          <w:szCs w:val="24"/>
        </w:rPr>
        <w:t xml:space="preserve">En la revisión global no se ha acometido la de las especialidades propias de la Formación Profesional, tanto las del Cuerpo de Profesores de Enseñanza Secundaria, como del de Profesores Técnicos de Formación Profesional, debido a la supresión de este segundo cuerpo operada por la </w:t>
      </w:r>
      <w:r w:rsidRPr="002B1FAB">
        <w:rPr>
          <w:rFonts w:ascii="Courier New" w:hAnsi="Courier New" w:cs="Courier New"/>
          <w:sz w:val="24"/>
          <w:szCs w:val="24"/>
        </w:rPr>
        <w:t>Ley Orgánica 3/2020, de 29 de diciembre, por la que se modifica la Ley Orgánica 2/2006, de 3 de mayo, de Educación</w:t>
      </w:r>
      <w:r>
        <w:rPr>
          <w:rFonts w:ascii="Courier New" w:hAnsi="Courier New" w:cs="Courier New"/>
          <w:sz w:val="24"/>
          <w:szCs w:val="24"/>
        </w:rPr>
        <w:t>. Sí que se han analizado las solicitudes procedentes de particulares, asociaciones, colegios profesionales y otras entidades interesadas referidas a las especialidades propias de la Formación Profesional.</w:t>
      </w:r>
      <w:r w:rsidR="005551BD" w:rsidRPr="005551BD">
        <w:rPr>
          <w:rFonts w:ascii="Courier New" w:hAnsi="Courier New" w:cs="Courier New"/>
          <w:sz w:val="24"/>
          <w:szCs w:val="24"/>
        </w:rPr>
        <w:t xml:space="preserve"> </w:t>
      </w:r>
    </w:p>
    <w:p w:rsidR="005551BD" w:rsidRDefault="005551BD" w:rsidP="005551BD">
      <w:pPr>
        <w:spacing w:before="100" w:beforeAutospacing="1" w:after="100" w:afterAutospacing="1" w:line="360" w:lineRule="auto"/>
        <w:ind w:firstLine="420"/>
        <w:jc w:val="both"/>
        <w:rPr>
          <w:rFonts w:ascii="Courier New" w:hAnsi="Courier New" w:cs="Courier New"/>
          <w:sz w:val="24"/>
          <w:szCs w:val="24"/>
        </w:rPr>
      </w:pPr>
      <w:r>
        <w:rPr>
          <w:rFonts w:ascii="Courier New" w:hAnsi="Courier New" w:cs="Courier New"/>
          <w:sz w:val="24"/>
          <w:szCs w:val="24"/>
        </w:rPr>
        <w:t xml:space="preserve">Asimismo, el Tribunal Superior de Justicia de Navarra, en sentencia número 75/2021, de 16 de marzo de 2021, estimó el recurso contencioso-administrativo interpuesto por la representación procesal del Colegio Oficial de Ingenieros de Montes. La consecuencia de esta sentencia ha supuesto la incorporación de la titulación en Ingeniería de Montes en las especialidades señaladas en el fundamento cuarto de dicha Sentencia. </w:t>
      </w:r>
    </w:p>
    <w:p w:rsidR="00F22678" w:rsidRPr="002D494A" w:rsidRDefault="00F22678" w:rsidP="00F22678">
      <w:pPr>
        <w:spacing w:before="100" w:beforeAutospacing="1" w:after="100" w:afterAutospacing="1" w:line="360" w:lineRule="auto"/>
        <w:ind w:firstLine="420"/>
        <w:jc w:val="both"/>
        <w:rPr>
          <w:rFonts w:ascii="Courier New" w:hAnsi="Courier New" w:cs="Courier New"/>
          <w:sz w:val="24"/>
          <w:szCs w:val="24"/>
        </w:rPr>
      </w:pPr>
      <w:r>
        <w:rPr>
          <w:rFonts w:ascii="Courier New" w:hAnsi="Courier New" w:cs="Courier New"/>
          <w:sz w:val="24"/>
          <w:szCs w:val="24"/>
        </w:rPr>
        <w:t>De los trabajos señalados se deriva únicamente la adic</w:t>
      </w:r>
      <w:r w:rsidR="004A5908">
        <w:rPr>
          <w:rFonts w:ascii="Courier New" w:hAnsi="Courier New" w:cs="Courier New"/>
          <w:sz w:val="24"/>
          <w:szCs w:val="24"/>
        </w:rPr>
        <w:t>ión de titulaciones a las diferentes especialidades</w:t>
      </w:r>
      <w:r>
        <w:rPr>
          <w:rFonts w:ascii="Courier New" w:hAnsi="Courier New" w:cs="Courier New"/>
          <w:sz w:val="24"/>
          <w:szCs w:val="24"/>
        </w:rPr>
        <w:t>, sin que ninguna de las previ</w:t>
      </w:r>
      <w:r w:rsidR="004A5908">
        <w:rPr>
          <w:rFonts w:ascii="Courier New" w:hAnsi="Courier New" w:cs="Courier New"/>
          <w:sz w:val="24"/>
          <w:szCs w:val="24"/>
        </w:rPr>
        <w:t>stas anterior</w:t>
      </w:r>
      <w:r>
        <w:rPr>
          <w:rFonts w:ascii="Courier New" w:hAnsi="Courier New" w:cs="Courier New"/>
          <w:sz w:val="24"/>
          <w:szCs w:val="24"/>
        </w:rPr>
        <w:t xml:space="preserve">mente haya </w:t>
      </w:r>
      <w:r w:rsidR="004A5908">
        <w:rPr>
          <w:rFonts w:ascii="Courier New" w:hAnsi="Courier New" w:cs="Courier New"/>
          <w:sz w:val="24"/>
          <w:szCs w:val="24"/>
        </w:rPr>
        <w:t>resultado</w:t>
      </w:r>
      <w:r>
        <w:rPr>
          <w:rFonts w:ascii="Courier New" w:hAnsi="Courier New" w:cs="Courier New"/>
          <w:sz w:val="24"/>
          <w:szCs w:val="24"/>
        </w:rPr>
        <w:t xml:space="preserve"> </w:t>
      </w:r>
      <w:r w:rsidRPr="002D494A">
        <w:rPr>
          <w:rFonts w:ascii="Courier New" w:hAnsi="Courier New" w:cs="Courier New"/>
          <w:sz w:val="24"/>
          <w:szCs w:val="24"/>
        </w:rPr>
        <w:t>suprimida</w:t>
      </w:r>
      <w:r w:rsidR="004A5908" w:rsidRPr="002D494A">
        <w:rPr>
          <w:rFonts w:ascii="Courier New" w:hAnsi="Courier New" w:cs="Courier New"/>
          <w:sz w:val="24"/>
          <w:szCs w:val="24"/>
        </w:rPr>
        <w:t>.</w:t>
      </w:r>
    </w:p>
    <w:p w:rsidR="008137CF" w:rsidRPr="00720AF9" w:rsidRDefault="008137CF" w:rsidP="00F22678">
      <w:pPr>
        <w:spacing w:before="100" w:beforeAutospacing="1" w:after="100" w:afterAutospacing="1" w:line="360" w:lineRule="auto"/>
        <w:ind w:firstLine="420"/>
        <w:jc w:val="both"/>
        <w:rPr>
          <w:rFonts w:ascii="Courier New" w:hAnsi="Courier New"/>
          <w:sz w:val="24"/>
        </w:rPr>
      </w:pPr>
      <w:r w:rsidRPr="00720AF9">
        <w:rPr>
          <w:rFonts w:ascii="Courier New" w:hAnsi="Courier New"/>
          <w:sz w:val="24"/>
        </w:rPr>
        <w:t xml:space="preserve">Asimismo, se ha adaptado el texto del Anexo al lenguaje inclusivo con el fin de recoger una denominación genérica y no sexista </w:t>
      </w:r>
      <w:r w:rsidR="006122F4" w:rsidRPr="00720AF9">
        <w:rPr>
          <w:rFonts w:ascii="Courier New" w:hAnsi="Courier New"/>
          <w:sz w:val="24"/>
        </w:rPr>
        <w:t xml:space="preserve">de las titulaciones, de acuerdo con lo establecido en los artículos 21.1 y 24.3 de la Ley Foral 17/2019, de 4 de abril, de Igualdad entre Mujeres y Hombres. </w:t>
      </w:r>
    </w:p>
    <w:p w:rsidR="002B1FAB" w:rsidRPr="006A5255" w:rsidRDefault="004A5908" w:rsidP="002B1FAB">
      <w:pPr>
        <w:spacing w:line="360" w:lineRule="auto"/>
        <w:ind w:firstLine="420"/>
        <w:jc w:val="both"/>
        <w:rPr>
          <w:rFonts w:ascii="Courier New" w:hAnsi="Courier New" w:cs="Courier New"/>
          <w:sz w:val="24"/>
          <w:szCs w:val="24"/>
        </w:rPr>
      </w:pPr>
      <w:r>
        <w:rPr>
          <w:rFonts w:ascii="Courier New" w:hAnsi="Courier New" w:cs="Courier New"/>
          <w:sz w:val="24"/>
          <w:szCs w:val="24"/>
        </w:rPr>
        <w:t>Para una mayor claridad, en la parte dispositiva de la presente resolución se indican las especialidades que se añaden a las especialidades afectadas y,</w:t>
      </w:r>
      <w:r w:rsidR="00DF4279">
        <w:rPr>
          <w:rFonts w:ascii="Courier New" w:hAnsi="Courier New" w:cs="Courier New"/>
          <w:sz w:val="24"/>
          <w:szCs w:val="24"/>
        </w:rPr>
        <w:t xml:space="preserve"> mediante anexo, se publica el A</w:t>
      </w:r>
      <w:r>
        <w:rPr>
          <w:rFonts w:ascii="Courier New" w:hAnsi="Courier New" w:cs="Courier New"/>
          <w:sz w:val="24"/>
          <w:szCs w:val="24"/>
        </w:rPr>
        <w:t xml:space="preserve">nexo </w:t>
      </w:r>
      <w:r w:rsidR="005551BD">
        <w:rPr>
          <w:rFonts w:ascii="Courier New" w:hAnsi="Courier New" w:cs="Courier New"/>
          <w:sz w:val="24"/>
          <w:szCs w:val="24"/>
        </w:rPr>
        <w:t xml:space="preserve">I íntegro </w:t>
      </w:r>
      <w:r>
        <w:rPr>
          <w:rFonts w:ascii="Courier New" w:hAnsi="Courier New" w:cs="Courier New"/>
          <w:sz w:val="24"/>
          <w:szCs w:val="24"/>
        </w:rPr>
        <w:t xml:space="preserve">de la Orden Foral </w:t>
      </w:r>
      <w:r w:rsidR="005551BD">
        <w:rPr>
          <w:rFonts w:ascii="Courier New" w:hAnsi="Courier New" w:cs="Courier New"/>
          <w:sz w:val="24"/>
          <w:szCs w:val="24"/>
        </w:rPr>
        <w:t>37/2020, de 8 de abril, del Consejero de Educación, citada.</w:t>
      </w:r>
    </w:p>
    <w:p w:rsidR="002727D9" w:rsidRDefault="002727D9" w:rsidP="006A5255">
      <w:pPr>
        <w:spacing w:line="360" w:lineRule="auto"/>
        <w:ind w:firstLine="709"/>
        <w:jc w:val="both"/>
        <w:rPr>
          <w:rFonts w:ascii="Courier New" w:hAnsi="Courier New" w:cs="Courier New"/>
          <w:sz w:val="24"/>
          <w:szCs w:val="24"/>
        </w:rPr>
      </w:pPr>
    </w:p>
    <w:p w:rsidR="00D61318" w:rsidRPr="0096213F" w:rsidRDefault="00DF4279" w:rsidP="002727D9">
      <w:pPr>
        <w:tabs>
          <w:tab w:val="left" w:pos="720"/>
          <w:tab w:val="center" w:pos="3888"/>
        </w:tabs>
        <w:spacing w:line="360" w:lineRule="auto"/>
        <w:jc w:val="both"/>
        <w:rPr>
          <w:rFonts w:ascii="Courier New" w:hAnsi="Courier New" w:cs="Courier New"/>
          <w:sz w:val="24"/>
          <w:szCs w:val="24"/>
        </w:rPr>
      </w:pPr>
      <w:r>
        <w:rPr>
          <w:rFonts w:ascii="Courier New" w:hAnsi="Courier New" w:cs="Courier New"/>
          <w:sz w:val="24"/>
          <w:szCs w:val="24"/>
        </w:rPr>
        <w:tab/>
      </w:r>
      <w:r w:rsidR="00794215" w:rsidRPr="00794215">
        <w:rPr>
          <w:rFonts w:ascii="Courier New" w:hAnsi="Courier New" w:cs="Courier New"/>
          <w:sz w:val="24"/>
          <w:szCs w:val="24"/>
        </w:rPr>
        <w:t xml:space="preserve">En consecuencia, en virtud de las atribuciones </w:t>
      </w:r>
      <w:r w:rsidR="002727D9">
        <w:rPr>
          <w:rFonts w:ascii="Courier New" w:hAnsi="Courier New" w:cs="Courier New"/>
          <w:sz w:val="24"/>
          <w:szCs w:val="24"/>
        </w:rPr>
        <w:t>conferidas</w:t>
      </w:r>
      <w:r w:rsidR="00794215" w:rsidRPr="00794215">
        <w:rPr>
          <w:rFonts w:ascii="Courier New" w:hAnsi="Courier New" w:cs="Courier New"/>
          <w:sz w:val="24"/>
          <w:szCs w:val="24"/>
        </w:rPr>
        <w:t xml:space="preserve"> por </w:t>
      </w:r>
      <w:r w:rsidR="002727D9">
        <w:rPr>
          <w:rFonts w:ascii="Courier New" w:hAnsi="Courier New" w:cs="Courier New"/>
          <w:sz w:val="24"/>
          <w:szCs w:val="24"/>
        </w:rPr>
        <w:t xml:space="preserve">el artículo 14 de la Orden Foral </w:t>
      </w:r>
      <w:r w:rsidR="002727D9" w:rsidRPr="008E2E5A">
        <w:rPr>
          <w:rFonts w:ascii="Courier New" w:hAnsi="Courier New" w:cs="Courier New"/>
          <w:sz w:val="24"/>
          <w:szCs w:val="24"/>
        </w:rPr>
        <w:t>37/2020, de 8 de abril, del Consejero de Educación, por la que se aprueban las normas de gestión de las relaciones de aspirantes al desempeño, mediante contratación temporal, de puestos de trabajo docentes al servicio del Departamento de Educación</w:t>
      </w:r>
      <w:r w:rsidR="00794215" w:rsidRPr="00794215">
        <w:rPr>
          <w:rFonts w:ascii="Courier New" w:hAnsi="Courier New" w:cs="Courier New"/>
          <w:sz w:val="24"/>
          <w:szCs w:val="24"/>
        </w:rPr>
        <w:t>,</w:t>
      </w:r>
    </w:p>
    <w:p w:rsidR="00D61318" w:rsidRPr="0096213F" w:rsidRDefault="00D61318" w:rsidP="006A5255">
      <w:pPr>
        <w:tabs>
          <w:tab w:val="left" w:pos="720"/>
          <w:tab w:val="center" w:pos="3888"/>
        </w:tabs>
        <w:spacing w:line="360" w:lineRule="auto"/>
        <w:jc w:val="both"/>
        <w:rPr>
          <w:rFonts w:ascii="Courier New" w:hAnsi="Courier New" w:cs="Courier New"/>
          <w:sz w:val="24"/>
          <w:szCs w:val="24"/>
        </w:rPr>
      </w:pPr>
    </w:p>
    <w:p w:rsidR="00D61318" w:rsidRPr="0096213F" w:rsidRDefault="00D61318" w:rsidP="006A5255">
      <w:pPr>
        <w:tabs>
          <w:tab w:val="left" w:pos="720"/>
          <w:tab w:val="center" w:pos="3888"/>
        </w:tabs>
        <w:spacing w:line="360" w:lineRule="auto"/>
        <w:jc w:val="both"/>
        <w:rPr>
          <w:rFonts w:ascii="Courier New" w:hAnsi="Courier New" w:cs="Courier New"/>
          <w:sz w:val="24"/>
          <w:szCs w:val="24"/>
        </w:rPr>
      </w:pPr>
      <w:r w:rsidRPr="0096213F">
        <w:rPr>
          <w:rFonts w:ascii="Courier New" w:hAnsi="Courier New" w:cs="Courier New"/>
          <w:sz w:val="24"/>
          <w:szCs w:val="24"/>
        </w:rPr>
        <w:tab/>
        <w:t>RESUELVO:</w:t>
      </w:r>
    </w:p>
    <w:p w:rsidR="00D61318" w:rsidRPr="0096213F" w:rsidRDefault="00D61318" w:rsidP="006A5255">
      <w:pPr>
        <w:tabs>
          <w:tab w:val="left" w:pos="720"/>
          <w:tab w:val="center" w:pos="3888"/>
        </w:tabs>
        <w:spacing w:line="360" w:lineRule="auto"/>
        <w:jc w:val="both"/>
        <w:rPr>
          <w:rFonts w:ascii="Courier New" w:hAnsi="Courier New" w:cs="Courier New"/>
          <w:sz w:val="24"/>
          <w:szCs w:val="24"/>
        </w:rPr>
      </w:pPr>
    </w:p>
    <w:p w:rsidR="00D61318" w:rsidRDefault="00D61318" w:rsidP="006A5255">
      <w:pPr>
        <w:tabs>
          <w:tab w:val="left" w:pos="720"/>
          <w:tab w:val="center" w:pos="3888"/>
        </w:tabs>
        <w:spacing w:line="360" w:lineRule="auto"/>
        <w:jc w:val="both"/>
        <w:rPr>
          <w:rFonts w:ascii="Courier New" w:hAnsi="Courier New" w:cs="Courier New"/>
          <w:sz w:val="24"/>
          <w:szCs w:val="24"/>
        </w:rPr>
      </w:pPr>
      <w:r w:rsidRPr="0096213F">
        <w:rPr>
          <w:rFonts w:ascii="Courier New" w:hAnsi="Courier New" w:cs="Courier New"/>
          <w:sz w:val="24"/>
          <w:szCs w:val="24"/>
        </w:rPr>
        <w:tab/>
        <w:t>1º</w:t>
      </w:r>
      <w:r w:rsidR="00B05C55">
        <w:rPr>
          <w:rFonts w:ascii="Courier New" w:hAnsi="Courier New" w:cs="Courier New"/>
          <w:sz w:val="24"/>
          <w:szCs w:val="24"/>
        </w:rPr>
        <w:t>.</w:t>
      </w:r>
      <w:r w:rsidRPr="0096213F">
        <w:rPr>
          <w:rFonts w:ascii="Courier New" w:hAnsi="Courier New" w:cs="Courier New"/>
          <w:sz w:val="24"/>
          <w:szCs w:val="24"/>
        </w:rPr>
        <w:t xml:space="preserve"> </w:t>
      </w:r>
      <w:r w:rsidR="00D51DB1">
        <w:rPr>
          <w:rFonts w:ascii="Courier New" w:hAnsi="Courier New" w:cs="Courier New"/>
          <w:sz w:val="24"/>
          <w:szCs w:val="24"/>
        </w:rPr>
        <w:t xml:space="preserve">Modificar el Anexo I de la Orden Foral 37/2020, de 8 de abril, del Consejero de Educación, </w:t>
      </w:r>
      <w:r w:rsidR="003F2DB4">
        <w:rPr>
          <w:rFonts w:ascii="Courier New" w:hAnsi="Courier New" w:cs="Courier New"/>
          <w:sz w:val="24"/>
          <w:szCs w:val="24"/>
        </w:rPr>
        <w:t>en los siguientes términos:</w:t>
      </w:r>
    </w:p>
    <w:p w:rsidR="003F2DB4" w:rsidRDefault="003F2DB4" w:rsidP="006A5255">
      <w:pPr>
        <w:tabs>
          <w:tab w:val="left" w:pos="720"/>
          <w:tab w:val="center" w:pos="3888"/>
        </w:tabs>
        <w:spacing w:line="360" w:lineRule="auto"/>
        <w:jc w:val="both"/>
        <w:rPr>
          <w:rFonts w:ascii="Courier New" w:hAnsi="Courier New" w:cs="Courier New"/>
          <w:sz w:val="24"/>
          <w:szCs w:val="24"/>
        </w:rPr>
      </w:pPr>
    </w:p>
    <w:p w:rsidR="003F2DB4" w:rsidRDefault="003F2DB4" w:rsidP="003F2DB4">
      <w:pPr>
        <w:pStyle w:val="Prrafodelista"/>
        <w:numPr>
          <w:ilvl w:val="0"/>
          <w:numId w:val="1"/>
        </w:numPr>
        <w:tabs>
          <w:tab w:val="left" w:pos="720"/>
          <w:tab w:val="center" w:pos="3888"/>
        </w:tabs>
        <w:spacing w:line="360" w:lineRule="auto"/>
        <w:jc w:val="both"/>
        <w:rPr>
          <w:rFonts w:ascii="Courier New" w:hAnsi="Courier New" w:cs="Courier New"/>
          <w:sz w:val="24"/>
          <w:szCs w:val="24"/>
        </w:rPr>
      </w:pPr>
      <w:r w:rsidRPr="003F2DB4">
        <w:rPr>
          <w:rFonts w:ascii="Courier New" w:hAnsi="Courier New" w:cs="Courier New"/>
          <w:sz w:val="24"/>
          <w:szCs w:val="24"/>
        </w:rPr>
        <w:t>Cuerpo de Ma</w:t>
      </w:r>
      <w:r w:rsidR="0097771E">
        <w:rPr>
          <w:rFonts w:ascii="Courier New" w:hAnsi="Courier New" w:cs="Courier New"/>
          <w:sz w:val="24"/>
          <w:szCs w:val="24"/>
        </w:rPr>
        <w:t>estro</w:t>
      </w:r>
      <w:r w:rsidRPr="003F2DB4">
        <w:rPr>
          <w:rFonts w:ascii="Courier New" w:hAnsi="Courier New" w:cs="Courier New"/>
          <w:sz w:val="24"/>
          <w:szCs w:val="24"/>
        </w:rPr>
        <w:t>s:</w:t>
      </w:r>
      <w:r w:rsidR="002727D9">
        <w:rPr>
          <w:rFonts w:ascii="Courier New" w:hAnsi="Courier New" w:cs="Courier New"/>
          <w:sz w:val="24"/>
          <w:szCs w:val="24"/>
        </w:rPr>
        <w:t xml:space="preserve"> </w:t>
      </w:r>
    </w:p>
    <w:p w:rsidR="003F2DB4" w:rsidRDefault="003F2DB4" w:rsidP="00165E37">
      <w:pPr>
        <w:pStyle w:val="Prrafodelista"/>
        <w:numPr>
          <w:ilvl w:val="1"/>
          <w:numId w:val="1"/>
        </w:numPr>
        <w:tabs>
          <w:tab w:val="left" w:pos="993"/>
          <w:tab w:val="center" w:pos="3888"/>
        </w:tabs>
        <w:spacing w:line="360" w:lineRule="auto"/>
        <w:ind w:left="993" w:hanging="284"/>
        <w:jc w:val="both"/>
        <w:rPr>
          <w:rFonts w:ascii="Courier New" w:hAnsi="Courier New" w:cs="Courier New"/>
          <w:sz w:val="24"/>
          <w:szCs w:val="24"/>
        </w:rPr>
      </w:pPr>
      <w:r>
        <w:rPr>
          <w:rFonts w:ascii="Courier New" w:hAnsi="Courier New" w:cs="Courier New"/>
          <w:sz w:val="24"/>
          <w:szCs w:val="24"/>
        </w:rPr>
        <w:t>En la especialidad de Pedagogía Terapéutica, posibilitar</w:t>
      </w:r>
      <w:r w:rsidR="00670711">
        <w:rPr>
          <w:rFonts w:ascii="Courier New" w:hAnsi="Courier New" w:cs="Courier New"/>
          <w:sz w:val="24"/>
          <w:szCs w:val="24"/>
        </w:rPr>
        <w:t xml:space="preserve"> el acceso a dicha especialidad</w:t>
      </w:r>
      <w:r>
        <w:rPr>
          <w:rFonts w:ascii="Courier New" w:hAnsi="Courier New" w:cs="Courier New"/>
          <w:sz w:val="24"/>
          <w:szCs w:val="24"/>
        </w:rPr>
        <w:t xml:space="preserve"> a los docentes que estén en posesión de la titulación de </w:t>
      </w:r>
      <w:r w:rsidRPr="003F2DB4">
        <w:rPr>
          <w:rFonts w:ascii="Courier New" w:hAnsi="Courier New" w:cs="Courier New"/>
          <w:sz w:val="24"/>
          <w:szCs w:val="24"/>
        </w:rPr>
        <w:t xml:space="preserve">Magisterio en Educación Infantil o Primaria que incluya las menciones en </w:t>
      </w:r>
      <w:r>
        <w:rPr>
          <w:rFonts w:ascii="Courier New" w:hAnsi="Courier New" w:cs="Courier New"/>
          <w:sz w:val="24"/>
          <w:szCs w:val="24"/>
        </w:rPr>
        <w:t xml:space="preserve">Atención a la Diversidad </w:t>
      </w:r>
      <w:r w:rsidR="00670711">
        <w:rPr>
          <w:rFonts w:ascii="Courier New" w:hAnsi="Courier New" w:cs="Courier New"/>
          <w:sz w:val="24"/>
          <w:szCs w:val="24"/>
        </w:rPr>
        <w:t>y Educación Inclusiva o estar en posesión de un Máster Oficial en Atención a la Diversidad o Educación Inclusiva.</w:t>
      </w:r>
    </w:p>
    <w:p w:rsidR="0097771E" w:rsidRDefault="00670711" w:rsidP="0097771E">
      <w:pPr>
        <w:pStyle w:val="Prrafodelista"/>
        <w:numPr>
          <w:ilvl w:val="0"/>
          <w:numId w:val="1"/>
        </w:numPr>
        <w:tabs>
          <w:tab w:val="left" w:pos="720"/>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Cuerpo de Profesores de Enseñanza Secundaria</w:t>
      </w:r>
      <w:r>
        <w:rPr>
          <w:rFonts w:ascii="Courier New" w:hAnsi="Courier New" w:cs="Courier New"/>
          <w:sz w:val="24"/>
          <w:szCs w:val="24"/>
        </w:rPr>
        <w:t>:</w:t>
      </w:r>
    </w:p>
    <w:p w:rsidR="00670711" w:rsidRDefault="00670711" w:rsidP="00165E37">
      <w:pPr>
        <w:pStyle w:val="Prrafodelista"/>
        <w:numPr>
          <w:ilvl w:val="1"/>
          <w:numId w:val="1"/>
        </w:numPr>
        <w:tabs>
          <w:tab w:val="left" w:pos="720"/>
          <w:tab w:val="center" w:pos="3888"/>
        </w:tabs>
        <w:spacing w:line="360" w:lineRule="auto"/>
        <w:ind w:left="1134"/>
        <w:jc w:val="both"/>
        <w:rPr>
          <w:rFonts w:ascii="Courier New" w:hAnsi="Courier New" w:cs="Courier New"/>
          <w:sz w:val="24"/>
          <w:szCs w:val="24"/>
        </w:rPr>
      </w:pPr>
      <w:r>
        <w:rPr>
          <w:rFonts w:ascii="Courier New" w:hAnsi="Courier New" w:cs="Courier New"/>
          <w:sz w:val="24"/>
          <w:szCs w:val="24"/>
        </w:rPr>
        <w:t xml:space="preserve">En las especialidades de idiomas, se aceptará un </w:t>
      </w:r>
      <w:r w:rsidRPr="00670711">
        <w:rPr>
          <w:rFonts w:ascii="Courier New" w:hAnsi="Courier New" w:cs="Courier New"/>
          <w:sz w:val="24"/>
          <w:szCs w:val="24"/>
        </w:rPr>
        <w:t xml:space="preserve">Doctorado, Licenciatura, Ingeniería o Arquitectura o título de Grado correspondiente y acreditar cualquier certificación de nivel C1 o superior del idioma valorada por el Departamento de Educación de conformidad con lo dispuesto en la Orden Foral 30/2011, de 28 de febrero, del Consejero de Educación, o superar la prueba de capacitación en </w:t>
      </w:r>
      <w:r w:rsidR="00AA2B7E" w:rsidRPr="00720AF9">
        <w:rPr>
          <w:rFonts w:ascii="Courier New" w:hAnsi="Courier New"/>
          <w:sz w:val="24"/>
        </w:rPr>
        <w:t xml:space="preserve">la lengua correspondiente </w:t>
      </w:r>
      <w:r w:rsidRPr="00670711">
        <w:rPr>
          <w:rFonts w:ascii="Courier New" w:hAnsi="Courier New" w:cs="Courier New"/>
          <w:sz w:val="24"/>
          <w:szCs w:val="24"/>
        </w:rPr>
        <w:t>que determine el órgano competente.</w:t>
      </w:r>
    </w:p>
    <w:p w:rsidR="00670711" w:rsidRDefault="00670711" w:rsidP="00165E37">
      <w:pPr>
        <w:pStyle w:val="Prrafodelista"/>
        <w:numPr>
          <w:ilvl w:val="1"/>
          <w:numId w:val="1"/>
        </w:numPr>
        <w:tabs>
          <w:tab w:val="left" w:pos="720"/>
          <w:tab w:val="center" w:pos="3888"/>
        </w:tabs>
        <w:spacing w:line="360" w:lineRule="auto"/>
        <w:ind w:left="1134"/>
        <w:jc w:val="both"/>
        <w:rPr>
          <w:rFonts w:ascii="Courier New" w:hAnsi="Courier New" w:cs="Courier New"/>
          <w:sz w:val="24"/>
          <w:szCs w:val="24"/>
        </w:rPr>
      </w:pPr>
      <w:r w:rsidRPr="00670711">
        <w:rPr>
          <w:rFonts w:ascii="Courier New" w:hAnsi="Courier New" w:cs="Courier New"/>
          <w:sz w:val="24"/>
          <w:szCs w:val="24"/>
        </w:rPr>
        <w:t>En la especialidad de Análisis y Química Industrial</w:t>
      </w:r>
      <w:r>
        <w:rPr>
          <w:rFonts w:ascii="Courier New" w:hAnsi="Courier New" w:cs="Courier New"/>
          <w:sz w:val="24"/>
          <w:szCs w:val="24"/>
        </w:rPr>
        <w:t xml:space="preserve">, se incorporan las titulaciones en: </w:t>
      </w:r>
    </w:p>
    <w:p w:rsidR="00670711" w:rsidRDefault="00670711" w:rsidP="00165E37">
      <w:pPr>
        <w:pStyle w:val="Prrafodelista"/>
        <w:numPr>
          <w:ilvl w:val="2"/>
          <w:numId w:val="1"/>
        </w:numPr>
        <w:tabs>
          <w:tab w:val="left" w:pos="720"/>
          <w:tab w:val="left" w:pos="1560"/>
          <w:tab w:val="center" w:pos="3888"/>
        </w:tabs>
        <w:spacing w:line="360" w:lineRule="auto"/>
        <w:ind w:left="1701" w:hanging="283"/>
        <w:jc w:val="both"/>
        <w:rPr>
          <w:rFonts w:ascii="Courier New" w:hAnsi="Courier New" w:cs="Courier New"/>
          <w:sz w:val="24"/>
          <w:szCs w:val="24"/>
        </w:rPr>
      </w:pPr>
      <w:r>
        <w:rPr>
          <w:rFonts w:ascii="Courier New" w:hAnsi="Courier New" w:cs="Courier New"/>
          <w:sz w:val="24"/>
          <w:szCs w:val="24"/>
        </w:rPr>
        <w:t xml:space="preserve"> </w:t>
      </w:r>
      <w:r w:rsidRPr="00670711">
        <w:rPr>
          <w:rFonts w:ascii="Courier New" w:hAnsi="Courier New" w:cs="Courier New"/>
          <w:sz w:val="24"/>
          <w:szCs w:val="24"/>
        </w:rPr>
        <w:t>Licenciatura o título de Grado correspondiente en:</w:t>
      </w:r>
    </w:p>
    <w:p w:rsidR="00670711" w:rsidRPr="00670711" w:rsidRDefault="00670711" w:rsidP="00670711">
      <w:pPr>
        <w:pStyle w:val="Prrafodelista"/>
        <w:numPr>
          <w:ilvl w:val="3"/>
          <w:numId w:val="1"/>
        </w:numPr>
        <w:tabs>
          <w:tab w:val="left" w:pos="720"/>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Biotecnología.</w:t>
      </w:r>
    </w:p>
    <w:p w:rsidR="00670711" w:rsidRPr="00670711" w:rsidRDefault="00670711" w:rsidP="00670711">
      <w:pPr>
        <w:pStyle w:val="Prrafodelista"/>
        <w:numPr>
          <w:ilvl w:val="3"/>
          <w:numId w:val="1"/>
        </w:numPr>
        <w:tabs>
          <w:tab w:val="left" w:pos="720"/>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Ciencias.</w:t>
      </w:r>
    </w:p>
    <w:p w:rsidR="00670711" w:rsidRPr="00670711" w:rsidRDefault="00670711" w:rsidP="00670711">
      <w:pPr>
        <w:pStyle w:val="Prrafodelista"/>
        <w:numPr>
          <w:ilvl w:val="3"/>
          <w:numId w:val="1"/>
        </w:numPr>
        <w:tabs>
          <w:tab w:val="left" w:pos="720"/>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Innovación de Procesos y Productos Alimentarios.</w:t>
      </w:r>
    </w:p>
    <w:p w:rsidR="00670711" w:rsidRDefault="00165E37" w:rsidP="00670711">
      <w:pPr>
        <w:pStyle w:val="Prrafodelista"/>
        <w:numPr>
          <w:ilvl w:val="2"/>
          <w:numId w:val="1"/>
        </w:numPr>
        <w:tabs>
          <w:tab w:val="left" w:pos="720"/>
          <w:tab w:val="center" w:pos="3888"/>
        </w:tabs>
        <w:spacing w:line="360" w:lineRule="auto"/>
        <w:jc w:val="both"/>
        <w:rPr>
          <w:rFonts w:ascii="Courier New" w:hAnsi="Courier New" w:cs="Courier New"/>
          <w:sz w:val="24"/>
          <w:szCs w:val="24"/>
        </w:rPr>
      </w:pPr>
      <w:r w:rsidRPr="00165E37">
        <w:rPr>
          <w:rFonts w:ascii="Courier New" w:hAnsi="Courier New" w:cs="Courier New"/>
          <w:sz w:val="24"/>
          <w:szCs w:val="24"/>
        </w:rPr>
        <w:t>Ingeniería o título de Grado correspondiente</w:t>
      </w:r>
    </w:p>
    <w:p w:rsidR="00670711" w:rsidRPr="00670711" w:rsidRDefault="00165E37" w:rsidP="00670711">
      <w:pPr>
        <w:pStyle w:val="Prrafodelista"/>
        <w:numPr>
          <w:ilvl w:val="3"/>
          <w:numId w:val="1"/>
        </w:numPr>
        <w:tabs>
          <w:tab w:val="left" w:pos="720"/>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De Montes. </w:t>
      </w:r>
    </w:p>
    <w:p w:rsidR="00670711" w:rsidRPr="00165E37" w:rsidRDefault="00165E37" w:rsidP="00670711">
      <w:pPr>
        <w:pStyle w:val="Prrafodelista"/>
        <w:numPr>
          <w:ilvl w:val="2"/>
          <w:numId w:val="1"/>
        </w:numPr>
        <w:tabs>
          <w:tab w:val="left" w:pos="720"/>
          <w:tab w:val="center" w:pos="3888"/>
        </w:tabs>
        <w:spacing w:line="360" w:lineRule="auto"/>
        <w:jc w:val="both"/>
        <w:rPr>
          <w:rFonts w:ascii="Courier New" w:hAnsi="Courier New" w:cs="Courier New"/>
          <w:sz w:val="24"/>
          <w:szCs w:val="24"/>
        </w:rPr>
      </w:pPr>
      <w:r w:rsidRPr="00165E37">
        <w:rPr>
          <w:rFonts w:ascii="Courier New" w:hAnsi="Courier New" w:cs="Courier New"/>
          <w:sz w:val="24"/>
          <w:szCs w:val="24"/>
        </w:rPr>
        <w:t>Ingeniería Técnica o título de Grado correspondiente:</w:t>
      </w:r>
    </w:p>
    <w:p w:rsidR="00165E37" w:rsidRDefault="00165E37" w:rsidP="00165E37">
      <w:pPr>
        <w:pStyle w:val="Prrafodelista"/>
        <w:numPr>
          <w:ilvl w:val="3"/>
          <w:numId w:val="1"/>
        </w:numPr>
        <w:tabs>
          <w:tab w:val="left" w:pos="720"/>
          <w:tab w:val="center" w:pos="3888"/>
        </w:tabs>
        <w:spacing w:line="360" w:lineRule="auto"/>
        <w:jc w:val="both"/>
        <w:rPr>
          <w:rFonts w:ascii="Courier New" w:hAnsi="Courier New" w:cs="Courier New"/>
          <w:sz w:val="24"/>
          <w:szCs w:val="24"/>
        </w:rPr>
      </w:pPr>
      <w:r w:rsidRPr="00165E37">
        <w:rPr>
          <w:rFonts w:ascii="Courier New" w:hAnsi="Courier New" w:cs="Courier New"/>
          <w:sz w:val="24"/>
          <w:szCs w:val="24"/>
        </w:rPr>
        <w:t>Agrícola, especialidad en Industrias Agroalimentaria.</w:t>
      </w:r>
    </w:p>
    <w:p w:rsidR="007E06DA" w:rsidRPr="00670711" w:rsidRDefault="007E06DA" w:rsidP="007E06DA">
      <w:pPr>
        <w:pStyle w:val="Prrafodelista"/>
        <w:numPr>
          <w:ilvl w:val="1"/>
          <w:numId w:val="1"/>
        </w:numPr>
        <w:tabs>
          <w:tab w:val="left" w:pos="720"/>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sidRPr="007E06DA">
        <w:rPr>
          <w:rFonts w:ascii="Courier New" w:hAnsi="Courier New" w:cs="Courier New"/>
          <w:sz w:val="24"/>
          <w:szCs w:val="24"/>
        </w:rPr>
        <w:t>Asesoría y Procesos de Imagen Personal</w:t>
      </w:r>
      <w:r>
        <w:rPr>
          <w:rFonts w:ascii="Courier New" w:hAnsi="Courier New" w:cs="Courier New"/>
          <w:sz w:val="24"/>
          <w:szCs w:val="24"/>
        </w:rPr>
        <w:t xml:space="preserve"> se incorporan las titulaciones en: </w:t>
      </w:r>
    </w:p>
    <w:p w:rsidR="007E06DA" w:rsidRDefault="00AA2B7E" w:rsidP="00AA2B7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7E06DA" w:rsidRPr="00670711">
        <w:rPr>
          <w:rFonts w:ascii="Courier New" w:hAnsi="Courier New" w:cs="Courier New"/>
          <w:sz w:val="24"/>
          <w:szCs w:val="24"/>
        </w:rPr>
        <w:t>Licenciatura o título de Grado correspondiente en:</w:t>
      </w:r>
      <w:r w:rsidR="0032485D">
        <w:rPr>
          <w:rFonts w:ascii="Courier New" w:hAnsi="Courier New" w:cs="Courier New"/>
          <w:sz w:val="24"/>
          <w:szCs w:val="24"/>
        </w:rPr>
        <w:t xml:space="preserve"> </w:t>
      </w:r>
    </w:p>
    <w:p w:rsidR="0032485D" w:rsidRPr="0032485D" w:rsidRDefault="0032485D" w:rsidP="0032485D">
      <w:pPr>
        <w:pStyle w:val="Prrafodelista"/>
        <w:numPr>
          <w:ilvl w:val="3"/>
          <w:numId w:val="1"/>
        </w:numPr>
        <w:tabs>
          <w:tab w:val="left" w:pos="720"/>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Biotecnología</w:t>
      </w:r>
      <w:r w:rsidR="001C2CAC">
        <w:rPr>
          <w:rFonts w:ascii="Courier New" w:hAnsi="Courier New" w:cs="Courier New"/>
          <w:sz w:val="24"/>
          <w:szCs w:val="24"/>
        </w:rPr>
        <w:t>.</w:t>
      </w:r>
    </w:p>
    <w:p w:rsidR="0032485D" w:rsidRPr="0032485D" w:rsidRDefault="0032485D" w:rsidP="0032485D">
      <w:pPr>
        <w:pStyle w:val="Prrafodelista"/>
        <w:numPr>
          <w:ilvl w:val="3"/>
          <w:numId w:val="1"/>
        </w:numPr>
        <w:tabs>
          <w:tab w:val="left" w:pos="720"/>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Ciencias</w:t>
      </w:r>
      <w:r w:rsidR="001C2CAC">
        <w:rPr>
          <w:rFonts w:ascii="Courier New" w:hAnsi="Courier New" w:cs="Courier New"/>
          <w:sz w:val="24"/>
          <w:szCs w:val="24"/>
        </w:rPr>
        <w:t>.</w:t>
      </w:r>
    </w:p>
    <w:p w:rsidR="0032485D" w:rsidRPr="00670711" w:rsidRDefault="0032485D" w:rsidP="0032485D">
      <w:pPr>
        <w:pStyle w:val="Prrafodelista"/>
        <w:numPr>
          <w:ilvl w:val="1"/>
          <w:numId w:val="1"/>
        </w:numPr>
        <w:tabs>
          <w:tab w:val="left" w:pos="720"/>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 xml:space="preserve">Biología y Geología se incorporan las titulaciones en: </w:t>
      </w:r>
    </w:p>
    <w:p w:rsidR="0032485D" w:rsidRDefault="0032485D" w:rsidP="0032485D">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r>
        <w:rPr>
          <w:rFonts w:ascii="Courier New" w:hAnsi="Courier New" w:cs="Courier New"/>
          <w:sz w:val="24"/>
          <w:szCs w:val="24"/>
        </w:rPr>
        <w:t xml:space="preserve"> </w:t>
      </w:r>
    </w:p>
    <w:p w:rsidR="0032485D" w:rsidRPr="0032485D" w:rsidRDefault="0032485D" w:rsidP="0032485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Ciencias</w:t>
      </w:r>
      <w:r w:rsidR="001C2CAC">
        <w:rPr>
          <w:rFonts w:ascii="Courier New" w:hAnsi="Courier New" w:cs="Courier New"/>
          <w:sz w:val="24"/>
          <w:szCs w:val="24"/>
        </w:rPr>
        <w:t>.</w:t>
      </w:r>
    </w:p>
    <w:p w:rsidR="0032485D" w:rsidRPr="0032485D" w:rsidRDefault="0032485D" w:rsidP="0032485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Ciencia y Salud Animal.</w:t>
      </w:r>
    </w:p>
    <w:p w:rsidR="0032485D" w:rsidRDefault="0032485D" w:rsidP="0032485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 xml:space="preserve">Ciencia y Producción Animal. </w:t>
      </w:r>
    </w:p>
    <w:p w:rsidR="0032485D" w:rsidRDefault="0032485D" w:rsidP="0032485D">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 </w:t>
      </w:r>
      <w:r w:rsidRPr="0032485D">
        <w:rPr>
          <w:rFonts w:ascii="Courier New" w:hAnsi="Courier New" w:cs="Courier New"/>
          <w:sz w:val="24"/>
          <w:szCs w:val="24"/>
        </w:rPr>
        <w:t>Ingeniería o título de Grado correspondiente:</w:t>
      </w:r>
    </w:p>
    <w:p w:rsidR="0032485D" w:rsidRDefault="0032485D" w:rsidP="0032485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Agroalimentaria y del medio rural.</w:t>
      </w:r>
    </w:p>
    <w:p w:rsidR="0032485D" w:rsidRPr="0032485D" w:rsidRDefault="0032485D" w:rsidP="0032485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Forestal, en todas sus especialidades.</w:t>
      </w:r>
    </w:p>
    <w:p w:rsidR="003155BC" w:rsidRDefault="0032485D" w:rsidP="006A525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De Caminos, Canales y Puertos.</w:t>
      </w:r>
    </w:p>
    <w:p w:rsidR="007E06DA" w:rsidRDefault="003155BC" w:rsidP="003155BC">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sidRPr="003155BC">
        <w:rPr>
          <w:rFonts w:ascii="Courier New" w:hAnsi="Courier New" w:cs="Courier New"/>
          <w:sz w:val="24"/>
          <w:szCs w:val="24"/>
        </w:rPr>
        <w:t>Construcciones Civiles y Edificación</w:t>
      </w:r>
      <w:r w:rsidR="00A90CBE">
        <w:rPr>
          <w:rFonts w:ascii="Courier New" w:hAnsi="Courier New" w:cs="Courier New"/>
          <w:sz w:val="24"/>
          <w:szCs w:val="24"/>
        </w:rPr>
        <w:t xml:space="preserve"> se</w:t>
      </w:r>
      <w:r>
        <w:rPr>
          <w:rFonts w:ascii="Courier New" w:hAnsi="Courier New" w:cs="Courier New"/>
          <w:sz w:val="24"/>
          <w:szCs w:val="24"/>
        </w:rPr>
        <w:t xml:space="preserve"> incorporan las titulaciones en:</w:t>
      </w:r>
    </w:p>
    <w:p w:rsidR="003155BC" w:rsidRDefault="003155BC" w:rsidP="003155BC">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Ingeniería o título de Grado correspondiente:</w:t>
      </w:r>
    </w:p>
    <w:p w:rsidR="003155BC" w:rsidRPr="003155BC" w:rsidRDefault="003155BC" w:rsidP="003155BC">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155BC">
        <w:rPr>
          <w:rFonts w:ascii="Courier New" w:hAnsi="Courier New" w:cs="Courier New"/>
          <w:sz w:val="24"/>
          <w:szCs w:val="24"/>
        </w:rPr>
        <w:t xml:space="preserve">Agronómica. </w:t>
      </w:r>
    </w:p>
    <w:p w:rsidR="003155BC" w:rsidRDefault="003155BC" w:rsidP="003155BC">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155BC">
        <w:rPr>
          <w:rFonts w:ascii="Courier New" w:hAnsi="Courier New" w:cs="Courier New"/>
          <w:sz w:val="24"/>
          <w:szCs w:val="24"/>
        </w:rPr>
        <w:t>De Montes.</w:t>
      </w:r>
    </w:p>
    <w:p w:rsidR="003155BC" w:rsidRPr="003155BC" w:rsidRDefault="003155BC" w:rsidP="003155BC">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3155BC">
        <w:rPr>
          <w:rFonts w:ascii="Courier New" w:hAnsi="Courier New" w:cs="Courier New"/>
          <w:sz w:val="24"/>
          <w:szCs w:val="24"/>
        </w:rPr>
        <w:t>Licenciatura o título de Grado correspondiente en:</w:t>
      </w:r>
    </w:p>
    <w:p w:rsidR="003155BC" w:rsidRPr="003155BC" w:rsidRDefault="003155BC" w:rsidP="003155BC">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155BC">
        <w:rPr>
          <w:rFonts w:ascii="Courier New" w:hAnsi="Courier New" w:cs="Courier New"/>
          <w:sz w:val="24"/>
          <w:szCs w:val="24"/>
        </w:rPr>
        <w:t xml:space="preserve">Diseño de interiores. </w:t>
      </w:r>
    </w:p>
    <w:p w:rsidR="003155BC" w:rsidRPr="003155BC" w:rsidRDefault="003155BC" w:rsidP="003155BC">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Dibujo</w:t>
      </w:r>
      <w:r w:rsidR="00A90CBE">
        <w:rPr>
          <w:rFonts w:ascii="Courier New" w:hAnsi="Courier New" w:cs="Courier New"/>
          <w:sz w:val="24"/>
          <w:szCs w:val="24"/>
        </w:rPr>
        <w:t xml:space="preserve"> se</w:t>
      </w:r>
      <w:r>
        <w:rPr>
          <w:rFonts w:ascii="Courier New" w:hAnsi="Courier New" w:cs="Courier New"/>
          <w:sz w:val="24"/>
          <w:szCs w:val="24"/>
        </w:rPr>
        <w:t xml:space="preserve"> incorporan las titulaciones en:</w:t>
      </w:r>
      <w:r w:rsidRPr="00DE63D3">
        <w:rPr>
          <w:sz w:val="14"/>
          <w:lang w:val="es-ES_tradnl"/>
        </w:rPr>
        <w:t xml:space="preserve"> </w:t>
      </w:r>
      <w:r>
        <w:rPr>
          <w:sz w:val="14"/>
          <w:lang w:val="es-ES_tradnl"/>
        </w:rPr>
        <w:tab/>
      </w:r>
    </w:p>
    <w:p w:rsidR="003155BC" w:rsidRDefault="003155BC" w:rsidP="003155BC">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r>
        <w:rPr>
          <w:rFonts w:ascii="Courier New" w:hAnsi="Courier New" w:cs="Courier New"/>
          <w:sz w:val="24"/>
          <w:szCs w:val="24"/>
        </w:rPr>
        <w:t xml:space="preserve"> </w:t>
      </w:r>
    </w:p>
    <w:p w:rsidR="003155BC" w:rsidRDefault="003155BC" w:rsidP="003155BC">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155BC">
        <w:rPr>
          <w:rFonts w:ascii="Courier New" w:hAnsi="Courier New" w:cs="Courier New"/>
          <w:sz w:val="24"/>
          <w:szCs w:val="24"/>
        </w:rPr>
        <w:t>Conservación y Restauración de Bienes Culturales.</w:t>
      </w:r>
    </w:p>
    <w:p w:rsidR="003155BC" w:rsidRDefault="003155BC" w:rsidP="003155BC">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155BC">
        <w:rPr>
          <w:rFonts w:ascii="Courier New" w:hAnsi="Courier New" w:cs="Courier New"/>
          <w:sz w:val="24"/>
          <w:szCs w:val="24"/>
        </w:rPr>
        <w:t>Diseño de Interiores.</w:t>
      </w:r>
    </w:p>
    <w:p w:rsidR="003155BC" w:rsidRDefault="003155BC" w:rsidP="003155BC">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En Arte.</w:t>
      </w:r>
    </w:p>
    <w:p w:rsidR="003155BC" w:rsidRPr="003155BC" w:rsidRDefault="003155BC" w:rsidP="003155BC">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155BC">
        <w:rPr>
          <w:rFonts w:ascii="Courier New" w:hAnsi="Courier New" w:cs="Courier New"/>
          <w:sz w:val="24"/>
          <w:szCs w:val="24"/>
        </w:rPr>
        <w:t>Creación y Diseño.</w:t>
      </w:r>
    </w:p>
    <w:p w:rsidR="006F5825" w:rsidRDefault="006F5825" w:rsidP="006F5825">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32485D">
        <w:rPr>
          <w:rFonts w:ascii="Courier New" w:hAnsi="Courier New" w:cs="Courier New"/>
          <w:sz w:val="24"/>
          <w:szCs w:val="24"/>
        </w:rPr>
        <w:t>Ingeniería o título de Grado correspondiente:</w:t>
      </w:r>
    </w:p>
    <w:p w:rsidR="006F5825" w:rsidRDefault="006F5825" w:rsidP="006F582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F5825">
        <w:rPr>
          <w:rFonts w:ascii="Courier New" w:hAnsi="Courier New" w:cs="Courier New"/>
          <w:sz w:val="24"/>
          <w:szCs w:val="24"/>
        </w:rPr>
        <w:t>En Diseño Industrial.</w:t>
      </w:r>
    </w:p>
    <w:p w:rsidR="007E06DA" w:rsidRDefault="006F5825" w:rsidP="006F582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F5825">
        <w:rPr>
          <w:rFonts w:ascii="Courier New" w:hAnsi="Courier New" w:cs="Courier New"/>
          <w:sz w:val="24"/>
          <w:szCs w:val="24"/>
        </w:rPr>
        <w:t>De Montes.</w:t>
      </w:r>
    </w:p>
    <w:p w:rsidR="00661AE6" w:rsidRPr="003155BC" w:rsidRDefault="00661AE6" w:rsidP="00661AE6">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Economía</w:t>
      </w:r>
      <w:r w:rsidR="00A90CBE">
        <w:rPr>
          <w:rFonts w:ascii="Courier New" w:hAnsi="Courier New" w:cs="Courier New"/>
          <w:sz w:val="24"/>
          <w:szCs w:val="24"/>
        </w:rPr>
        <w:t xml:space="preserve"> se</w:t>
      </w:r>
      <w:r>
        <w:rPr>
          <w:rFonts w:ascii="Courier New" w:hAnsi="Courier New" w:cs="Courier New"/>
          <w:sz w:val="24"/>
          <w:szCs w:val="24"/>
        </w:rPr>
        <w:t xml:space="preserve"> incorporan las titulaciones en:</w:t>
      </w:r>
      <w:r w:rsidRPr="00DE63D3">
        <w:rPr>
          <w:sz w:val="14"/>
          <w:lang w:val="es-ES_tradnl"/>
        </w:rPr>
        <w:t xml:space="preserve"> </w:t>
      </w:r>
      <w:r>
        <w:rPr>
          <w:sz w:val="14"/>
          <w:lang w:val="es-ES_tradnl"/>
        </w:rPr>
        <w:tab/>
      </w:r>
    </w:p>
    <w:p w:rsidR="00661AE6" w:rsidRDefault="00661AE6" w:rsidP="00661AE6">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r>
        <w:rPr>
          <w:rFonts w:ascii="Courier New" w:hAnsi="Courier New" w:cs="Courier New"/>
          <w:sz w:val="24"/>
          <w:szCs w:val="24"/>
        </w:rPr>
        <w:t xml:space="preserve"> </w:t>
      </w:r>
    </w:p>
    <w:p w:rsidR="00661AE6" w:rsidRPr="00661AE6" w:rsidRDefault="00661AE6" w:rsidP="00661AE6">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61AE6">
        <w:rPr>
          <w:rFonts w:ascii="Courier New" w:hAnsi="Courier New" w:cs="Courier New"/>
          <w:sz w:val="24"/>
          <w:szCs w:val="24"/>
        </w:rPr>
        <w:t xml:space="preserve">En Ciencias Políticas. </w:t>
      </w:r>
    </w:p>
    <w:p w:rsidR="00661AE6" w:rsidRPr="00661AE6" w:rsidRDefault="00661AE6" w:rsidP="00661AE6">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61AE6">
        <w:rPr>
          <w:rFonts w:ascii="Courier New" w:hAnsi="Courier New" w:cs="Courier New"/>
          <w:sz w:val="24"/>
          <w:szCs w:val="24"/>
        </w:rPr>
        <w:t>Turismo.</w:t>
      </w:r>
    </w:p>
    <w:p w:rsidR="00661AE6" w:rsidRPr="00661AE6" w:rsidRDefault="00661AE6" w:rsidP="00661AE6">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61AE6">
        <w:rPr>
          <w:rFonts w:ascii="Courier New" w:hAnsi="Courier New" w:cs="Courier New"/>
          <w:sz w:val="24"/>
          <w:szCs w:val="24"/>
        </w:rPr>
        <w:t xml:space="preserve">En Gestión de Negocios. </w:t>
      </w:r>
    </w:p>
    <w:p w:rsidR="00661AE6" w:rsidRDefault="00661AE6" w:rsidP="00661AE6">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61AE6">
        <w:rPr>
          <w:rFonts w:ascii="Courier New" w:hAnsi="Courier New" w:cs="Courier New"/>
          <w:sz w:val="24"/>
          <w:szCs w:val="24"/>
        </w:rPr>
        <w:t>En Finanzas y Contabilidad.</w:t>
      </w:r>
    </w:p>
    <w:p w:rsidR="00A90CBE" w:rsidRDefault="00A90CBE" w:rsidP="00A90CBE">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A90CBE">
        <w:rPr>
          <w:rFonts w:ascii="Courier New" w:hAnsi="Courier New" w:cs="Courier New"/>
          <w:sz w:val="24"/>
          <w:szCs w:val="24"/>
        </w:rPr>
        <w:t>Diplomatura o título de Grado correspondiente</w:t>
      </w:r>
      <w:r>
        <w:rPr>
          <w:rFonts w:ascii="Courier New" w:hAnsi="Courier New" w:cs="Courier New"/>
          <w:sz w:val="24"/>
          <w:szCs w:val="24"/>
        </w:rPr>
        <w:t>:</w:t>
      </w:r>
    </w:p>
    <w:p w:rsidR="00A90CBE" w:rsidRDefault="00A90CBE" w:rsidP="00A90CB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A90CBE">
        <w:rPr>
          <w:rFonts w:ascii="Courier New" w:hAnsi="Courier New" w:cs="Courier New"/>
          <w:sz w:val="24"/>
          <w:szCs w:val="24"/>
        </w:rPr>
        <w:t>Relaciones Laborales.</w:t>
      </w:r>
    </w:p>
    <w:p w:rsidR="00A90CBE" w:rsidRPr="003155BC" w:rsidRDefault="00A90CBE" w:rsidP="00A90CBE">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Filosofía se incorporan las titulaciones en:</w:t>
      </w:r>
      <w:r w:rsidRPr="00DE63D3">
        <w:rPr>
          <w:sz w:val="14"/>
          <w:lang w:val="es-ES_tradnl"/>
        </w:rPr>
        <w:t xml:space="preserve"> </w:t>
      </w:r>
      <w:r>
        <w:rPr>
          <w:sz w:val="14"/>
          <w:lang w:val="es-ES_tradnl"/>
        </w:rPr>
        <w:tab/>
      </w:r>
    </w:p>
    <w:p w:rsidR="00A90CBE" w:rsidRDefault="00EC2C5B" w:rsidP="00EC2C5B">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A90CBE" w:rsidRPr="00670711">
        <w:rPr>
          <w:rFonts w:ascii="Courier New" w:hAnsi="Courier New" w:cs="Courier New"/>
          <w:sz w:val="24"/>
          <w:szCs w:val="24"/>
        </w:rPr>
        <w:t>Licenciatura o título de Grado correspondiente en:</w:t>
      </w:r>
      <w:r w:rsidR="00A90CBE">
        <w:rPr>
          <w:rFonts w:ascii="Courier New" w:hAnsi="Courier New" w:cs="Courier New"/>
          <w:sz w:val="24"/>
          <w:szCs w:val="24"/>
        </w:rPr>
        <w:t xml:space="preserve"> </w:t>
      </w:r>
    </w:p>
    <w:p w:rsidR="00A90CBE" w:rsidRPr="00661AE6" w:rsidRDefault="00A90CBE" w:rsidP="00A90CB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Antropología Social</w:t>
      </w:r>
      <w:r w:rsidRPr="00661AE6">
        <w:rPr>
          <w:rFonts w:ascii="Courier New" w:hAnsi="Courier New" w:cs="Courier New"/>
          <w:sz w:val="24"/>
          <w:szCs w:val="24"/>
        </w:rPr>
        <w:t xml:space="preserve">. </w:t>
      </w:r>
    </w:p>
    <w:p w:rsidR="00A90CBE" w:rsidRPr="003155BC" w:rsidRDefault="00A90CBE" w:rsidP="00A90CBE">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Física y Química se incorporan las titulaciones en:</w:t>
      </w:r>
      <w:r w:rsidRPr="00DE63D3">
        <w:rPr>
          <w:sz w:val="14"/>
          <w:lang w:val="es-ES_tradnl"/>
        </w:rPr>
        <w:t xml:space="preserve"> </w:t>
      </w:r>
      <w:r>
        <w:rPr>
          <w:sz w:val="14"/>
          <w:lang w:val="es-ES_tradnl"/>
        </w:rPr>
        <w:tab/>
      </w:r>
    </w:p>
    <w:p w:rsidR="00A90CBE" w:rsidRDefault="00A90CBE" w:rsidP="00A90CBE">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r>
        <w:rPr>
          <w:rFonts w:ascii="Courier New" w:hAnsi="Courier New" w:cs="Courier New"/>
          <w:sz w:val="24"/>
          <w:szCs w:val="24"/>
        </w:rPr>
        <w:t xml:space="preserve"> </w:t>
      </w:r>
    </w:p>
    <w:p w:rsidR="00A90CBE" w:rsidRPr="00A90CBE" w:rsidRDefault="00A90CBE" w:rsidP="00A90CB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A90CBE">
        <w:rPr>
          <w:rFonts w:ascii="Courier New" w:hAnsi="Courier New" w:cs="Courier New"/>
          <w:sz w:val="24"/>
          <w:szCs w:val="24"/>
        </w:rPr>
        <w:t xml:space="preserve">Ciencias. </w:t>
      </w:r>
    </w:p>
    <w:p w:rsidR="00A90CBE" w:rsidRPr="00A90CBE" w:rsidRDefault="00A90CBE" w:rsidP="00A90CB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A90CBE">
        <w:rPr>
          <w:rFonts w:ascii="Courier New" w:hAnsi="Courier New" w:cs="Courier New"/>
          <w:sz w:val="24"/>
          <w:szCs w:val="24"/>
        </w:rPr>
        <w:t xml:space="preserve">Ciencias ambientales. </w:t>
      </w:r>
    </w:p>
    <w:p w:rsidR="00A90CBE" w:rsidRPr="00A90CBE" w:rsidRDefault="00A90CBE" w:rsidP="00A90CB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A90CBE">
        <w:rPr>
          <w:rFonts w:ascii="Courier New" w:hAnsi="Courier New" w:cs="Courier New"/>
          <w:sz w:val="24"/>
          <w:szCs w:val="24"/>
        </w:rPr>
        <w:t>Ciencias experimentales.</w:t>
      </w:r>
    </w:p>
    <w:p w:rsidR="00A90CBE" w:rsidRPr="00A90CBE" w:rsidRDefault="00A90CBE" w:rsidP="00A90CB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A90CBE">
        <w:rPr>
          <w:rFonts w:ascii="Courier New" w:hAnsi="Courier New" w:cs="Courier New"/>
          <w:sz w:val="24"/>
          <w:szCs w:val="24"/>
        </w:rPr>
        <w:t xml:space="preserve">Ciencias y tecnología de los alimentos. </w:t>
      </w:r>
    </w:p>
    <w:p w:rsidR="00A90CBE" w:rsidRDefault="00A90CBE" w:rsidP="00A90CBE">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A90CBE">
        <w:rPr>
          <w:rFonts w:ascii="Courier New" w:hAnsi="Courier New" w:cs="Courier New"/>
          <w:sz w:val="24"/>
          <w:szCs w:val="24"/>
        </w:rPr>
        <w:t>Ingeniería o Grado correspondiente, en todas sus especialidades.</w:t>
      </w:r>
    </w:p>
    <w:p w:rsidR="00F35D1D" w:rsidRPr="003155BC" w:rsidRDefault="00F35D1D" w:rsidP="00F35D1D">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Geografía e Historia se incorporan las titulaciones en:</w:t>
      </w:r>
      <w:r w:rsidRPr="00DE63D3">
        <w:rPr>
          <w:sz w:val="14"/>
          <w:lang w:val="es-ES_tradnl"/>
        </w:rPr>
        <w:t xml:space="preserve"> </w:t>
      </w:r>
      <w:r>
        <w:rPr>
          <w:sz w:val="14"/>
          <w:lang w:val="es-ES_tradnl"/>
        </w:rPr>
        <w:tab/>
      </w:r>
    </w:p>
    <w:p w:rsidR="00F35D1D" w:rsidRDefault="00EC2C5B" w:rsidP="00EC2C5B">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F35D1D" w:rsidRPr="00670711">
        <w:rPr>
          <w:rFonts w:ascii="Courier New" w:hAnsi="Courier New" w:cs="Courier New"/>
          <w:sz w:val="24"/>
          <w:szCs w:val="24"/>
        </w:rPr>
        <w:t>Licenciatura o título de Grado correspondiente en:</w:t>
      </w:r>
    </w:p>
    <w:p w:rsidR="00F35D1D" w:rsidRDefault="00F35D1D" w:rsidP="00F35D1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F35D1D">
        <w:rPr>
          <w:rFonts w:ascii="Courier New" w:hAnsi="Courier New" w:cs="Courier New"/>
          <w:sz w:val="24"/>
          <w:szCs w:val="24"/>
        </w:rPr>
        <w:t xml:space="preserve">Historia y Patrimonio. </w:t>
      </w:r>
    </w:p>
    <w:p w:rsidR="00F35D1D" w:rsidRDefault="00F35D1D" w:rsidP="00F35D1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F35D1D">
        <w:rPr>
          <w:rFonts w:ascii="Courier New" w:hAnsi="Courier New" w:cs="Courier New"/>
          <w:sz w:val="24"/>
          <w:szCs w:val="24"/>
        </w:rPr>
        <w:t xml:space="preserve">En Gestión Cultural. </w:t>
      </w:r>
    </w:p>
    <w:p w:rsidR="006F5825" w:rsidRDefault="00F35D1D" w:rsidP="00F35D1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F35D1D">
        <w:rPr>
          <w:rFonts w:ascii="Courier New" w:hAnsi="Courier New" w:cs="Courier New"/>
          <w:sz w:val="24"/>
          <w:szCs w:val="24"/>
        </w:rPr>
        <w:t>Arte Dramático.</w:t>
      </w:r>
    </w:p>
    <w:p w:rsidR="00F35D1D" w:rsidRPr="003155BC" w:rsidRDefault="00F35D1D" w:rsidP="00F35D1D">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Hostelería y Turismo se incorporan las titulaciones en:</w:t>
      </w:r>
      <w:r w:rsidRPr="00DE63D3">
        <w:rPr>
          <w:sz w:val="14"/>
          <w:lang w:val="es-ES_tradnl"/>
        </w:rPr>
        <w:t xml:space="preserve"> </w:t>
      </w:r>
      <w:r>
        <w:rPr>
          <w:sz w:val="14"/>
          <w:lang w:val="es-ES_tradnl"/>
        </w:rPr>
        <w:tab/>
      </w:r>
    </w:p>
    <w:p w:rsidR="00F35D1D" w:rsidRPr="00923573" w:rsidRDefault="00F35D1D" w:rsidP="00923573">
      <w:pPr>
        <w:pStyle w:val="Prrafodelista"/>
        <w:numPr>
          <w:ilvl w:val="0"/>
          <w:numId w:val="5"/>
        </w:numPr>
        <w:tabs>
          <w:tab w:val="left" w:pos="720"/>
          <w:tab w:val="left" w:pos="2268"/>
          <w:tab w:val="center" w:pos="3888"/>
        </w:tabs>
        <w:spacing w:line="360" w:lineRule="auto"/>
        <w:jc w:val="both"/>
        <w:rPr>
          <w:rFonts w:ascii="Courier New" w:hAnsi="Courier New" w:cs="Courier New"/>
          <w:sz w:val="24"/>
          <w:szCs w:val="24"/>
        </w:rPr>
      </w:pPr>
      <w:r w:rsidRPr="00923573">
        <w:rPr>
          <w:rFonts w:ascii="Courier New" w:hAnsi="Courier New" w:cs="Courier New"/>
          <w:sz w:val="24"/>
          <w:szCs w:val="24"/>
        </w:rPr>
        <w:t>Licenciatura o título de Grado correspondiente en:</w:t>
      </w:r>
    </w:p>
    <w:p w:rsidR="00F35D1D" w:rsidRDefault="00F35D1D" w:rsidP="00F35D1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F35D1D">
        <w:rPr>
          <w:rFonts w:ascii="Courier New" w:hAnsi="Courier New" w:cs="Courier New"/>
          <w:sz w:val="24"/>
          <w:szCs w:val="24"/>
        </w:rPr>
        <w:t>Gastronomía y Artes Culinarias.</w:t>
      </w:r>
    </w:p>
    <w:p w:rsidR="00785EC5" w:rsidRPr="003155BC" w:rsidRDefault="00785EC5" w:rsidP="00785EC5">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Informática se incorporan las titulaciones en:</w:t>
      </w:r>
      <w:r w:rsidRPr="00DE63D3">
        <w:rPr>
          <w:sz w:val="14"/>
          <w:lang w:val="es-ES_tradnl"/>
        </w:rPr>
        <w:t xml:space="preserve"> </w:t>
      </w:r>
      <w:r>
        <w:rPr>
          <w:sz w:val="14"/>
          <w:lang w:val="es-ES_tradnl"/>
        </w:rPr>
        <w:tab/>
      </w:r>
    </w:p>
    <w:p w:rsidR="00785EC5" w:rsidRPr="00923573" w:rsidRDefault="00785EC5" w:rsidP="00923573">
      <w:pPr>
        <w:pStyle w:val="Prrafodelista"/>
        <w:numPr>
          <w:ilvl w:val="0"/>
          <w:numId w:val="5"/>
        </w:numPr>
        <w:tabs>
          <w:tab w:val="left" w:pos="720"/>
          <w:tab w:val="left" w:pos="2268"/>
          <w:tab w:val="center" w:pos="3888"/>
        </w:tabs>
        <w:spacing w:line="360" w:lineRule="auto"/>
        <w:jc w:val="both"/>
        <w:rPr>
          <w:rFonts w:ascii="Courier New" w:hAnsi="Courier New" w:cs="Courier New"/>
          <w:sz w:val="24"/>
          <w:szCs w:val="24"/>
        </w:rPr>
      </w:pPr>
      <w:r w:rsidRPr="00923573">
        <w:rPr>
          <w:rFonts w:ascii="Courier New" w:hAnsi="Courier New" w:cs="Courier New"/>
          <w:sz w:val="24"/>
          <w:szCs w:val="24"/>
        </w:rPr>
        <w:t>Licenciatura o título de Grado correspondiente en:</w:t>
      </w:r>
    </w:p>
    <w:p w:rsidR="00785EC5" w:rsidRDefault="00785EC5" w:rsidP="00785EC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785EC5">
        <w:rPr>
          <w:rFonts w:ascii="Courier New" w:hAnsi="Courier New" w:cs="Courier New"/>
          <w:sz w:val="24"/>
          <w:szCs w:val="24"/>
        </w:rPr>
        <w:t>Ciencias de datos.</w:t>
      </w:r>
    </w:p>
    <w:p w:rsidR="00E2559B" w:rsidRPr="003155BC" w:rsidRDefault="00E2559B" w:rsidP="00E2559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Intervención Comunitaria se incorporan las titulaciones en:</w:t>
      </w:r>
      <w:r w:rsidRPr="00DE63D3">
        <w:rPr>
          <w:sz w:val="14"/>
          <w:lang w:val="es-ES_tradnl"/>
        </w:rPr>
        <w:t xml:space="preserve"> </w:t>
      </w:r>
      <w:r>
        <w:rPr>
          <w:sz w:val="14"/>
          <w:lang w:val="es-ES_tradnl"/>
        </w:rPr>
        <w:tab/>
      </w:r>
    </w:p>
    <w:p w:rsidR="00E2559B" w:rsidRDefault="00E2559B" w:rsidP="00E2559B">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p>
    <w:p w:rsidR="00E2559B" w:rsidRDefault="00E2559B" w:rsidP="00E2559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Ciencias Políticas.</w:t>
      </w:r>
    </w:p>
    <w:p w:rsidR="00E2559B" w:rsidRDefault="003E09CB" w:rsidP="00E2559B">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Diplomatura</w:t>
      </w:r>
      <w:r w:rsidR="00E2559B" w:rsidRPr="00E2559B">
        <w:rPr>
          <w:rFonts w:ascii="Courier New" w:hAnsi="Courier New" w:cs="Courier New"/>
          <w:sz w:val="24"/>
          <w:szCs w:val="24"/>
        </w:rPr>
        <w:t xml:space="preserve"> o título de Grado correspondiente en:</w:t>
      </w:r>
    </w:p>
    <w:p w:rsidR="00E2559B" w:rsidRDefault="00E2559B" w:rsidP="00E2559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E2559B">
        <w:rPr>
          <w:rFonts w:ascii="Courier New" w:hAnsi="Courier New" w:cs="Courier New"/>
          <w:sz w:val="24"/>
          <w:szCs w:val="24"/>
        </w:rPr>
        <w:t>Relaciones Laborales</w:t>
      </w:r>
      <w:r>
        <w:rPr>
          <w:rFonts w:ascii="Courier New" w:hAnsi="Courier New" w:cs="Courier New"/>
          <w:sz w:val="24"/>
          <w:szCs w:val="24"/>
        </w:rPr>
        <w:t>.</w:t>
      </w:r>
    </w:p>
    <w:p w:rsidR="00E422DD" w:rsidRDefault="00E422DD" w:rsidP="00E422DD">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Latín se incorporan las titulaciones en:</w:t>
      </w:r>
    </w:p>
    <w:p w:rsidR="00E422DD" w:rsidRDefault="00E422DD" w:rsidP="00E422DD">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p>
    <w:p w:rsidR="00E422DD" w:rsidRPr="00E2559B" w:rsidRDefault="00E422DD" w:rsidP="00E422DD">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E422DD">
        <w:rPr>
          <w:rFonts w:ascii="Courier New" w:hAnsi="Courier New" w:cs="Courier New"/>
          <w:sz w:val="24"/>
          <w:szCs w:val="24"/>
        </w:rPr>
        <w:t>Estudios de Español y clásicas.</w:t>
      </w:r>
    </w:p>
    <w:p w:rsidR="000369EE" w:rsidRDefault="000369EE" w:rsidP="000369EE">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Lengua Castellana y Literatura se incorporan las titulaciones en:</w:t>
      </w:r>
    </w:p>
    <w:p w:rsidR="000369EE" w:rsidRDefault="000369EE" w:rsidP="000369EE">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p>
    <w:p w:rsidR="000369EE" w:rsidRPr="000369EE" w:rsidRDefault="000369EE" w:rsidP="000369E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0369EE">
        <w:rPr>
          <w:rFonts w:ascii="Courier New" w:hAnsi="Courier New" w:cs="Courier New"/>
          <w:sz w:val="24"/>
          <w:szCs w:val="24"/>
        </w:rPr>
        <w:t>Humanidades.</w:t>
      </w:r>
    </w:p>
    <w:p w:rsidR="000369EE" w:rsidRPr="000369EE" w:rsidRDefault="000369EE" w:rsidP="000369E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0369EE">
        <w:rPr>
          <w:rFonts w:ascii="Courier New" w:hAnsi="Courier New" w:cs="Courier New"/>
          <w:sz w:val="24"/>
          <w:szCs w:val="24"/>
        </w:rPr>
        <w:t>Periodismo.</w:t>
      </w:r>
    </w:p>
    <w:p w:rsidR="000369EE" w:rsidRPr="000369EE" w:rsidRDefault="000369EE" w:rsidP="000369E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0369EE">
        <w:rPr>
          <w:rFonts w:ascii="Courier New" w:hAnsi="Courier New" w:cs="Courier New"/>
          <w:sz w:val="24"/>
          <w:szCs w:val="24"/>
        </w:rPr>
        <w:t xml:space="preserve">Gestión Cultural. </w:t>
      </w:r>
    </w:p>
    <w:p w:rsidR="000369EE" w:rsidRPr="000369EE" w:rsidRDefault="000369EE" w:rsidP="000369E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0369EE">
        <w:rPr>
          <w:rFonts w:ascii="Courier New" w:hAnsi="Courier New" w:cs="Courier New"/>
          <w:sz w:val="24"/>
          <w:szCs w:val="24"/>
        </w:rPr>
        <w:t xml:space="preserve">Arte Dramático. </w:t>
      </w:r>
    </w:p>
    <w:p w:rsidR="000369EE" w:rsidRDefault="000369EE" w:rsidP="000369E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0369EE">
        <w:rPr>
          <w:rFonts w:ascii="Courier New" w:hAnsi="Courier New" w:cs="Courier New"/>
          <w:sz w:val="24"/>
          <w:szCs w:val="24"/>
        </w:rPr>
        <w:t>Ciencias políticas.</w:t>
      </w:r>
    </w:p>
    <w:p w:rsidR="000369EE" w:rsidRDefault="000369EE" w:rsidP="000369EE">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Lengua</w:t>
      </w:r>
      <w:r w:rsidRPr="00720AF9">
        <w:rPr>
          <w:rFonts w:ascii="Courier New" w:hAnsi="Courier New"/>
          <w:sz w:val="24"/>
        </w:rPr>
        <w:t xml:space="preserve"> </w:t>
      </w:r>
      <w:r>
        <w:rPr>
          <w:rFonts w:ascii="Courier New" w:hAnsi="Courier New" w:cs="Courier New"/>
          <w:sz w:val="24"/>
          <w:szCs w:val="24"/>
        </w:rPr>
        <w:t xml:space="preserve">y Literatura </w:t>
      </w:r>
      <w:r w:rsidR="00EC2C5B" w:rsidRPr="00720AF9">
        <w:rPr>
          <w:rFonts w:ascii="Courier New" w:hAnsi="Courier New"/>
          <w:sz w:val="24"/>
        </w:rPr>
        <w:t xml:space="preserve">Vasca </w:t>
      </w:r>
      <w:r>
        <w:rPr>
          <w:rFonts w:ascii="Courier New" w:hAnsi="Courier New" w:cs="Courier New"/>
          <w:sz w:val="24"/>
          <w:szCs w:val="24"/>
        </w:rPr>
        <w:t xml:space="preserve">se aceptarán un </w:t>
      </w:r>
      <w:r w:rsidRPr="000369EE">
        <w:rPr>
          <w:rFonts w:ascii="Courier New" w:hAnsi="Courier New" w:cs="Courier New"/>
          <w:sz w:val="24"/>
          <w:szCs w:val="24"/>
        </w:rPr>
        <w:t>Doctorado, Licenciatura, Ingeniería, Arquitectura o título de Grado correspondiente con el Título de Aptitud de Escuela Oficial de Idiomas de Euskera, o con título EGA del Gobierno de Navarra o titulación reconocida oficialmente como equivalente, o superar la prueba de capacitación en euskera que determine el órgano competente.</w:t>
      </w:r>
    </w:p>
    <w:p w:rsidR="003F487A" w:rsidRDefault="003F487A" w:rsidP="003F487A">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Matemáticas se incorporan las titulaciones en:</w:t>
      </w:r>
    </w:p>
    <w:p w:rsidR="003F487A" w:rsidRDefault="00EC2C5B" w:rsidP="00EC2C5B">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3F487A" w:rsidRPr="00670711">
        <w:rPr>
          <w:rFonts w:ascii="Courier New" w:hAnsi="Courier New" w:cs="Courier New"/>
          <w:sz w:val="24"/>
          <w:szCs w:val="24"/>
        </w:rPr>
        <w:t>Licenciatura o título de Grado correspondiente en:</w:t>
      </w:r>
    </w:p>
    <w:p w:rsidR="003F487A" w:rsidRPr="003F487A" w:rsidRDefault="003F487A" w:rsidP="003F487A">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487A">
        <w:rPr>
          <w:rFonts w:ascii="Courier New" w:hAnsi="Courier New" w:cs="Courier New"/>
          <w:sz w:val="24"/>
          <w:szCs w:val="24"/>
        </w:rPr>
        <w:t>Biotecnología.</w:t>
      </w:r>
    </w:p>
    <w:p w:rsidR="003F487A" w:rsidRPr="003F487A" w:rsidRDefault="003F487A" w:rsidP="003F487A">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487A">
        <w:rPr>
          <w:rFonts w:ascii="Courier New" w:hAnsi="Courier New" w:cs="Courier New"/>
          <w:sz w:val="24"/>
          <w:szCs w:val="24"/>
        </w:rPr>
        <w:t xml:space="preserve">Ciencias de datos. </w:t>
      </w:r>
    </w:p>
    <w:p w:rsidR="003F487A" w:rsidRPr="003F487A" w:rsidRDefault="003F487A" w:rsidP="003F487A">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487A">
        <w:rPr>
          <w:rFonts w:ascii="Courier New" w:hAnsi="Courier New" w:cs="Courier New"/>
          <w:sz w:val="24"/>
          <w:szCs w:val="24"/>
        </w:rPr>
        <w:t xml:space="preserve">Ciencias y Técnicas Estadísticas. </w:t>
      </w:r>
    </w:p>
    <w:p w:rsidR="003F487A" w:rsidRPr="003F487A" w:rsidRDefault="003F487A" w:rsidP="003F487A">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487A">
        <w:rPr>
          <w:rFonts w:ascii="Courier New" w:hAnsi="Courier New" w:cs="Courier New"/>
          <w:sz w:val="24"/>
          <w:szCs w:val="24"/>
        </w:rPr>
        <w:t>Ciencia y Tecnología de la Edificación.</w:t>
      </w:r>
    </w:p>
    <w:p w:rsidR="003F487A" w:rsidRPr="003F487A" w:rsidRDefault="003F487A" w:rsidP="003F487A">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487A">
        <w:rPr>
          <w:rFonts w:ascii="Courier New" w:hAnsi="Courier New" w:cs="Courier New"/>
          <w:sz w:val="24"/>
          <w:szCs w:val="24"/>
        </w:rPr>
        <w:t>Ciencias experimentales. ´</w:t>
      </w:r>
    </w:p>
    <w:p w:rsidR="003F487A" w:rsidRDefault="003F487A" w:rsidP="003F487A">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487A">
        <w:rPr>
          <w:rFonts w:ascii="Courier New" w:hAnsi="Courier New" w:cs="Courier New"/>
          <w:sz w:val="24"/>
          <w:szCs w:val="24"/>
        </w:rPr>
        <w:t>Ciencias</w:t>
      </w:r>
      <w:r>
        <w:rPr>
          <w:rFonts w:ascii="Courier New" w:hAnsi="Courier New" w:cs="Courier New"/>
          <w:sz w:val="24"/>
          <w:szCs w:val="24"/>
        </w:rPr>
        <w:t>.</w:t>
      </w:r>
    </w:p>
    <w:p w:rsidR="003F487A" w:rsidRDefault="003F487A" w:rsidP="003F487A">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sidRPr="003F487A">
        <w:rPr>
          <w:rFonts w:ascii="Courier New" w:hAnsi="Courier New" w:cs="Courier New"/>
          <w:sz w:val="24"/>
          <w:szCs w:val="24"/>
        </w:rPr>
        <w:t>Organización y Gestión Comercial</w:t>
      </w:r>
      <w:r>
        <w:rPr>
          <w:rFonts w:ascii="Courier New" w:hAnsi="Courier New" w:cs="Courier New"/>
          <w:sz w:val="24"/>
          <w:szCs w:val="24"/>
        </w:rPr>
        <w:t xml:space="preserve"> se incorporan las titulaciones en:</w:t>
      </w:r>
    </w:p>
    <w:p w:rsidR="003F487A" w:rsidRDefault="00EC2C5B" w:rsidP="00EC2C5B">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3F487A" w:rsidRPr="00670711">
        <w:rPr>
          <w:rFonts w:ascii="Courier New" w:hAnsi="Courier New" w:cs="Courier New"/>
          <w:sz w:val="24"/>
          <w:szCs w:val="24"/>
        </w:rPr>
        <w:t>Licenciatura o título de Grado correspondiente en:</w:t>
      </w:r>
    </w:p>
    <w:p w:rsidR="003F487A" w:rsidRDefault="003F487A" w:rsidP="003F487A">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487A">
        <w:rPr>
          <w:rFonts w:ascii="Courier New" w:hAnsi="Courier New" w:cs="Courier New"/>
          <w:sz w:val="24"/>
          <w:szCs w:val="24"/>
        </w:rPr>
        <w:t>Gestión Cultural</w:t>
      </w:r>
      <w:r>
        <w:rPr>
          <w:rFonts w:ascii="Courier New" w:hAnsi="Courier New" w:cs="Courier New"/>
          <w:sz w:val="24"/>
          <w:szCs w:val="24"/>
        </w:rPr>
        <w:t>.</w:t>
      </w:r>
    </w:p>
    <w:p w:rsidR="00C850D1" w:rsidRPr="00C850D1" w:rsidRDefault="00C850D1" w:rsidP="00C850D1">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850D1">
        <w:rPr>
          <w:rFonts w:ascii="Courier New" w:hAnsi="Courier New" w:cs="Courier New"/>
          <w:sz w:val="24"/>
          <w:szCs w:val="24"/>
        </w:rPr>
        <w:t xml:space="preserve">En la especialidad de Organización y Proyectos de Fabricación Mecánica se incorporan las titulaciones en: </w:t>
      </w:r>
    </w:p>
    <w:p w:rsidR="00C850D1" w:rsidRPr="00C850D1" w:rsidRDefault="00EC2C5B" w:rsidP="00EC2C5B">
      <w:pPr>
        <w:pStyle w:val="Prrafodelista"/>
        <w:tabs>
          <w:tab w:val="left" w:pos="720"/>
          <w:tab w:val="left" w:pos="2268"/>
          <w:tab w:val="center" w:pos="3888"/>
        </w:tabs>
        <w:spacing w:line="360" w:lineRule="auto"/>
        <w:ind w:left="2160"/>
        <w:jc w:val="both"/>
        <w:rPr>
          <w:rFonts w:ascii="Courier New" w:hAnsi="Courier New" w:cs="Courier New"/>
          <w:sz w:val="24"/>
          <w:szCs w:val="24"/>
        </w:rPr>
      </w:pPr>
      <w:r>
        <w:rPr>
          <w:rFonts w:ascii="Courier New" w:hAnsi="Courier New" w:cs="Courier New"/>
          <w:sz w:val="24"/>
          <w:szCs w:val="24"/>
        </w:rPr>
        <w:t xml:space="preserve">- </w:t>
      </w:r>
      <w:r w:rsidR="00C850D1" w:rsidRPr="00C850D1">
        <w:rPr>
          <w:rFonts w:ascii="Courier New" w:hAnsi="Courier New" w:cs="Courier New"/>
          <w:sz w:val="24"/>
          <w:szCs w:val="24"/>
        </w:rPr>
        <w:t>Ingeniería o Grado correspondiente, en todas sus especialidades.</w:t>
      </w:r>
    </w:p>
    <w:p w:rsidR="00C850D1" w:rsidRDefault="00C850D1" w:rsidP="00C850D1">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850D1">
        <w:rPr>
          <w:rFonts w:ascii="Courier New" w:hAnsi="Courier New" w:cs="Courier New"/>
          <w:sz w:val="24"/>
          <w:szCs w:val="24"/>
        </w:rPr>
        <w:t>Biomédica.</w:t>
      </w:r>
    </w:p>
    <w:p w:rsidR="00EA5D89" w:rsidRPr="00C850D1" w:rsidRDefault="00EA5D89" w:rsidP="00EA5D8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850D1">
        <w:rPr>
          <w:rFonts w:ascii="Courier New" w:hAnsi="Courier New" w:cs="Courier New"/>
          <w:sz w:val="24"/>
          <w:szCs w:val="24"/>
        </w:rPr>
        <w:t xml:space="preserve">En la especialidad de </w:t>
      </w:r>
      <w:r w:rsidRPr="00EA5D89">
        <w:rPr>
          <w:rFonts w:ascii="Courier New" w:hAnsi="Courier New" w:cs="Courier New"/>
          <w:sz w:val="24"/>
          <w:szCs w:val="24"/>
        </w:rPr>
        <w:t xml:space="preserve">Organización y Proyectos de Sistemas Energéticos </w:t>
      </w:r>
      <w:r w:rsidRPr="00C850D1">
        <w:rPr>
          <w:rFonts w:ascii="Courier New" w:hAnsi="Courier New" w:cs="Courier New"/>
          <w:sz w:val="24"/>
          <w:szCs w:val="24"/>
        </w:rPr>
        <w:t xml:space="preserve">se incorporan las titulaciones en: </w:t>
      </w:r>
    </w:p>
    <w:p w:rsidR="00EA5D89" w:rsidRPr="00C850D1" w:rsidRDefault="00EC2C5B" w:rsidP="00EC2C5B">
      <w:pPr>
        <w:pStyle w:val="Prrafodelista"/>
        <w:tabs>
          <w:tab w:val="left" w:pos="720"/>
          <w:tab w:val="left" w:pos="2268"/>
          <w:tab w:val="center" w:pos="3888"/>
        </w:tabs>
        <w:spacing w:line="360" w:lineRule="auto"/>
        <w:ind w:left="2160"/>
        <w:jc w:val="both"/>
        <w:rPr>
          <w:rFonts w:ascii="Courier New" w:hAnsi="Courier New" w:cs="Courier New"/>
          <w:sz w:val="24"/>
          <w:szCs w:val="24"/>
        </w:rPr>
      </w:pPr>
      <w:r>
        <w:rPr>
          <w:rFonts w:ascii="Courier New" w:hAnsi="Courier New" w:cs="Courier New"/>
          <w:sz w:val="24"/>
          <w:szCs w:val="24"/>
        </w:rPr>
        <w:t xml:space="preserve">- </w:t>
      </w:r>
      <w:r w:rsidR="00EA5D89" w:rsidRPr="00C850D1">
        <w:rPr>
          <w:rFonts w:ascii="Courier New" w:hAnsi="Courier New" w:cs="Courier New"/>
          <w:sz w:val="24"/>
          <w:szCs w:val="24"/>
        </w:rPr>
        <w:t>Ingeniería o Grado correspondiente, en todas sus especialidades.</w:t>
      </w:r>
    </w:p>
    <w:p w:rsidR="00EA5D89" w:rsidRDefault="00EA5D89" w:rsidP="00EA5D8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De Montes. </w:t>
      </w:r>
    </w:p>
    <w:p w:rsidR="00936B54" w:rsidRDefault="00936B54" w:rsidP="00936B54">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sidRPr="00936B54">
        <w:rPr>
          <w:rFonts w:ascii="Courier New" w:hAnsi="Courier New" w:cs="Courier New"/>
          <w:sz w:val="24"/>
          <w:szCs w:val="24"/>
        </w:rPr>
        <w:t xml:space="preserve">Procesos de Producción Agraria </w:t>
      </w:r>
      <w:r>
        <w:rPr>
          <w:rFonts w:ascii="Courier New" w:hAnsi="Courier New" w:cs="Courier New"/>
          <w:sz w:val="24"/>
          <w:szCs w:val="24"/>
        </w:rPr>
        <w:t>se incorporan las titulaciones en:</w:t>
      </w:r>
    </w:p>
    <w:p w:rsidR="00936B54" w:rsidRDefault="00B91EFC" w:rsidP="00B91EFC">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936B54" w:rsidRPr="00670711">
        <w:rPr>
          <w:rFonts w:ascii="Courier New" w:hAnsi="Courier New" w:cs="Courier New"/>
          <w:sz w:val="24"/>
          <w:szCs w:val="24"/>
        </w:rPr>
        <w:t>Licenciatura o título de Grado correspondiente en:</w:t>
      </w:r>
    </w:p>
    <w:p w:rsidR="00936B54" w:rsidRPr="00936B54" w:rsidRDefault="00936B54" w:rsidP="00936B54">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936B54">
        <w:rPr>
          <w:rFonts w:ascii="Courier New" w:hAnsi="Courier New" w:cs="Courier New"/>
          <w:sz w:val="24"/>
          <w:szCs w:val="24"/>
        </w:rPr>
        <w:t>Innovación de Procesos y Productos Alimentarios.</w:t>
      </w:r>
    </w:p>
    <w:p w:rsidR="00936B54" w:rsidRPr="00936B54" w:rsidRDefault="00936B54" w:rsidP="00936B54">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936B54">
        <w:rPr>
          <w:rFonts w:ascii="Courier New" w:hAnsi="Courier New" w:cs="Courier New"/>
          <w:sz w:val="24"/>
          <w:szCs w:val="24"/>
        </w:rPr>
        <w:t xml:space="preserve">Ciencias. </w:t>
      </w:r>
    </w:p>
    <w:p w:rsidR="00936B54" w:rsidRDefault="00936B54" w:rsidP="00936B54">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936B54">
        <w:rPr>
          <w:rFonts w:ascii="Courier New" w:hAnsi="Courier New" w:cs="Courier New"/>
          <w:sz w:val="24"/>
          <w:szCs w:val="24"/>
        </w:rPr>
        <w:t>Biotecnología.</w:t>
      </w:r>
    </w:p>
    <w:p w:rsidR="003E09CB" w:rsidRPr="003E09CB" w:rsidRDefault="003E09CB" w:rsidP="003E09C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sidRPr="003E09CB">
        <w:rPr>
          <w:rFonts w:ascii="Courier New" w:hAnsi="Courier New" w:cs="Courier New"/>
          <w:sz w:val="24"/>
          <w:szCs w:val="24"/>
        </w:rPr>
        <w:t>Procesos Diagnósticos Clínicos y Productos Ortoprotésicos se incorporan las titulaciones en:</w:t>
      </w:r>
    </w:p>
    <w:p w:rsidR="003E09CB" w:rsidRDefault="00B91EFC" w:rsidP="00B91EFC">
      <w:pPr>
        <w:pStyle w:val="Prrafodelista"/>
        <w:tabs>
          <w:tab w:val="left" w:pos="720"/>
          <w:tab w:val="left" w:pos="2268"/>
          <w:tab w:val="center" w:pos="3888"/>
        </w:tabs>
        <w:spacing w:line="360" w:lineRule="auto"/>
        <w:ind w:left="2160"/>
        <w:jc w:val="both"/>
        <w:rPr>
          <w:rFonts w:ascii="Courier New" w:hAnsi="Courier New" w:cs="Courier New"/>
          <w:sz w:val="24"/>
          <w:szCs w:val="24"/>
        </w:rPr>
      </w:pPr>
      <w:r>
        <w:rPr>
          <w:rFonts w:ascii="Courier New" w:hAnsi="Courier New" w:cs="Courier New"/>
          <w:sz w:val="24"/>
          <w:szCs w:val="24"/>
        </w:rPr>
        <w:t xml:space="preserve">- </w:t>
      </w:r>
      <w:r w:rsidR="003E09CB" w:rsidRPr="00A90CBE">
        <w:rPr>
          <w:rFonts w:ascii="Courier New" w:hAnsi="Courier New" w:cs="Courier New"/>
          <w:sz w:val="24"/>
          <w:szCs w:val="24"/>
        </w:rPr>
        <w:t>Diplomatura o título de Grado correspondiente</w:t>
      </w:r>
      <w:r w:rsidR="003E09CB">
        <w:rPr>
          <w:rFonts w:ascii="Courier New" w:hAnsi="Courier New" w:cs="Courier New"/>
          <w:sz w:val="24"/>
          <w:szCs w:val="24"/>
        </w:rPr>
        <w:t>:</w:t>
      </w:r>
    </w:p>
    <w:p w:rsidR="003E09CB" w:rsidRPr="003E09CB" w:rsidRDefault="003E09CB" w:rsidP="003E09C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E09CB">
        <w:rPr>
          <w:rFonts w:ascii="Courier New" w:hAnsi="Courier New" w:cs="Courier New"/>
          <w:sz w:val="24"/>
          <w:szCs w:val="24"/>
        </w:rPr>
        <w:t>Óptica y optometría.</w:t>
      </w:r>
    </w:p>
    <w:p w:rsidR="003E09CB" w:rsidRPr="003E09CB" w:rsidRDefault="003E09CB" w:rsidP="003E09C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E09CB">
        <w:rPr>
          <w:rFonts w:ascii="Courier New" w:hAnsi="Courier New" w:cs="Courier New"/>
          <w:sz w:val="24"/>
          <w:szCs w:val="24"/>
        </w:rPr>
        <w:t>Podología.</w:t>
      </w:r>
    </w:p>
    <w:p w:rsidR="003E09CB" w:rsidRDefault="003E09CB" w:rsidP="003E09C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E09CB">
        <w:rPr>
          <w:rFonts w:ascii="Courier New" w:hAnsi="Courier New" w:cs="Courier New"/>
          <w:sz w:val="24"/>
          <w:szCs w:val="24"/>
        </w:rPr>
        <w:t>Terapia Ocupacional.</w:t>
      </w:r>
    </w:p>
    <w:p w:rsidR="003E09CB" w:rsidRDefault="003E09CB" w:rsidP="003E09C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sidRPr="003E09CB">
        <w:rPr>
          <w:rFonts w:ascii="Courier New" w:hAnsi="Courier New" w:cs="Courier New"/>
          <w:sz w:val="24"/>
          <w:szCs w:val="24"/>
        </w:rPr>
        <w:t>Procesos en la Industria Alimentaria</w:t>
      </w:r>
      <w:r w:rsidRPr="00936B54">
        <w:rPr>
          <w:rFonts w:ascii="Courier New" w:hAnsi="Courier New" w:cs="Courier New"/>
          <w:sz w:val="24"/>
          <w:szCs w:val="24"/>
        </w:rPr>
        <w:t xml:space="preserve"> </w:t>
      </w:r>
      <w:r>
        <w:rPr>
          <w:rFonts w:ascii="Courier New" w:hAnsi="Courier New" w:cs="Courier New"/>
          <w:sz w:val="24"/>
          <w:szCs w:val="24"/>
        </w:rPr>
        <w:t>se incorporan las titulaciones en:</w:t>
      </w:r>
    </w:p>
    <w:p w:rsidR="003E09CB" w:rsidRDefault="003E09CB" w:rsidP="003E09CB">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p>
    <w:p w:rsidR="003E09CB" w:rsidRDefault="003E09CB" w:rsidP="003E09C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Ciencias. </w:t>
      </w:r>
    </w:p>
    <w:p w:rsidR="003E09CB" w:rsidRDefault="003E09CB" w:rsidP="003E09CB">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3E09CB">
        <w:rPr>
          <w:rFonts w:ascii="Courier New" w:hAnsi="Courier New" w:cs="Courier New"/>
          <w:sz w:val="24"/>
          <w:szCs w:val="24"/>
        </w:rPr>
        <w:t>Ingeniería o título de Grado correspondiente:</w:t>
      </w:r>
    </w:p>
    <w:p w:rsidR="003E09CB" w:rsidRDefault="003E09CB" w:rsidP="003E09C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E09CB">
        <w:rPr>
          <w:rFonts w:ascii="Courier New" w:hAnsi="Courier New" w:cs="Courier New"/>
          <w:sz w:val="24"/>
          <w:szCs w:val="24"/>
        </w:rPr>
        <w:t>De Montes.</w:t>
      </w:r>
    </w:p>
    <w:p w:rsidR="003E09CB" w:rsidRDefault="003E09CB" w:rsidP="003E09C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sidRPr="003E09CB">
        <w:rPr>
          <w:rFonts w:ascii="Courier New" w:hAnsi="Courier New" w:cs="Courier New"/>
          <w:sz w:val="24"/>
          <w:szCs w:val="24"/>
        </w:rPr>
        <w:t>Procesos y Productos en Madera y Mueble</w:t>
      </w:r>
      <w:r w:rsidRPr="00936B54">
        <w:rPr>
          <w:rFonts w:ascii="Courier New" w:hAnsi="Courier New" w:cs="Courier New"/>
          <w:sz w:val="24"/>
          <w:szCs w:val="24"/>
        </w:rPr>
        <w:t xml:space="preserve"> </w:t>
      </w:r>
      <w:r>
        <w:rPr>
          <w:rFonts w:ascii="Courier New" w:hAnsi="Courier New" w:cs="Courier New"/>
          <w:sz w:val="24"/>
          <w:szCs w:val="24"/>
        </w:rPr>
        <w:t>se incorporan las titulaciones en:</w:t>
      </w:r>
    </w:p>
    <w:p w:rsidR="003E09CB" w:rsidRDefault="00B91EFC" w:rsidP="00B91EFC">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3E09CB" w:rsidRPr="00670711">
        <w:rPr>
          <w:rFonts w:ascii="Courier New" w:hAnsi="Courier New" w:cs="Courier New"/>
          <w:sz w:val="24"/>
          <w:szCs w:val="24"/>
        </w:rPr>
        <w:t>Licenciatura o título de Grado correspondiente en:</w:t>
      </w:r>
    </w:p>
    <w:p w:rsidR="003E09CB" w:rsidRDefault="003E09CB" w:rsidP="003E09C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E09CB">
        <w:rPr>
          <w:rFonts w:ascii="Courier New" w:hAnsi="Courier New" w:cs="Courier New"/>
          <w:sz w:val="24"/>
          <w:szCs w:val="24"/>
        </w:rPr>
        <w:t>Gestión Cultural.</w:t>
      </w:r>
    </w:p>
    <w:p w:rsidR="005B6334" w:rsidRPr="003E09CB" w:rsidRDefault="005B6334" w:rsidP="005B6334">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sidRPr="005B6334">
        <w:rPr>
          <w:rFonts w:ascii="Courier New" w:hAnsi="Courier New" w:cs="Courier New"/>
          <w:sz w:val="24"/>
          <w:szCs w:val="24"/>
        </w:rPr>
        <w:t xml:space="preserve">Procesos Sanitarios </w:t>
      </w:r>
      <w:r w:rsidRPr="003E09CB">
        <w:rPr>
          <w:rFonts w:ascii="Courier New" w:hAnsi="Courier New" w:cs="Courier New"/>
          <w:sz w:val="24"/>
          <w:szCs w:val="24"/>
        </w:rPr>
        <w:t>se incorporan las titulaciones en:</w:t>
      </w:r>
    </w:p>
    <w:p w:rsidR="005B6334" w:rsidRDefault="00B91EFC" w:rsidP="00B91EFC">
      <w:pPr>
        <w:pStyle w:val="Prrafodelista"/>
        <w:tabs>
          <w:tab w:val="left" w:pos="720"/>
          <w:tab w:val="left" w:pos="2268"/>
          <w:tab w:val="center" w:pos="3888"/>
        </w:tabs>
        <w:spacing w:line="360" w:lineRule="auto"/>
        <w:ind w:left="2160"/>
        <w:jc w:val="both"/>
        <w:rPr>
          <w:rFonts w:ascii="Courier New" w:hAnsi="Courier New" w:cs="Courier New"/>
          <w:sz w:val="24"/>
          <w:szCs w:val="24"/>
        </w:rPr>
      </w:pPr>
      <w:r>
        <w:rPr>
          <w:rFonts w:ascii="Courier New" w:hAnsi="Courier New" w:cs="Courier New"/>
          <w:sz w:val="24"/>
          <w:szCs w:val="24"/>
        </w:rPr>
        <w:t xml:space="preserve">- </w:t>
      </w:r>
      <w:r w:rsidR="005B6334" w:rsidRPr="00A90CBE">
        <w:rPr>
          <w:rFonts w:ascii="Courier New" w:hAnsi="Courier New" w:cs="Courier New"/>
          <w:sz w:val="24"/>
          <w:szCs w:val="24"/>
        </w:rPr>
        <w:t>Diplomatura o título de Grado correspondiente</w:t>
      </w:r>
      <w:r w:rsidR="005B6334">
        <w:rPr>
          <w:rFonts w:ascii="Courier New" w:hAnsi="Courier New" w:cs="Courier New"/>
          <w:sz w:val="24"/>
          <w:szCs w:val="24"/>
        </w:rPr>
        <w:t>:</w:t>
      </w:r>
    </w:p>
    <w:p w:rsidR="005B6334" w:rsidRDefault="005B6334" w:rsidP="005B6334">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5B6334">
        <w:rPr>
          <w:rFonts w:ascii="Courier New" w:hAnsi="Courier New" w:cs="Courier New"/>
          <w:sz w:val="24"/>
          <w:szCs w:val="24"/>
        </w:rPr>
        <w:t>Óptica y optometría</w:t>
      </w:r>
      <w:r>
        <w:rPr>
          <w:rFonts w:ascii="Courier New" w:hAnsi="Courier New" w:cs="Courier New"/>
          <w:sz w:val="24"/>
          <w:szCs w:val="24"/>
        </w:rPr>
        <w:t xml:space="preserve">. </w:t>
      </w:r>
    </w:p>
    <w:p w:rsidR="005B6334" w:rsidRDefault="005B6334" w:rsidP="005B6334">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Tecnología</w:t>
      </w:r>
      <w:r w:rsidRPr="00936B54">
        <w:rPr>
          <w:rFonts w:ascii="Courier New" w:hAnsi="Courier New" w:cs="Courier New"/>
          <w:sz w:val="24"/>
          <w:szCs w:val="24"/>
        </w:rPr>
        <w:t xml:space="preserve"> </w:t>
      </w:r>
      <w:r>
        <w:rPr>
          <w:rFonts w:ascii="Courier New" w:hAnsi="Courier New" w:cs="Courier New"/>
          <w:sz w:val="24"/>
          <w:szCs w:val="24"/>
        </w:rPr>
        <w:t>se incorporan las titulaciones en:</w:t>
      </w:r>
    </w:p>
    <w:p w:rsidR="005B6334" w:rsidRDefault="00B91EFC" w:rsidP="00B91EFC">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5B6334" w:rsidRPr="00670711">
        <w:rPr>
          <w:rFonts w:ascii="Courier New" w:hAnsi="Courier New" w:cs="Courier New"/>
          <w:sz w:val="24"/>
          <w:szCs w:val="24"/>
        </w:rPr>
        <w:t>Licenciatura o título de Grado correspondiente en:</w:t>
      </w:r>
    </w:p>
    <w:p w:rsidR="005B6334" w:rsidRDefault="005B6334" w:rsidP="005B6334">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Ciencias. </w:t>
      </w:r>
    </w:p>
    <w:p w:rsidR="005B6334" w:rsidRDefault="005B6334" w:rsidP="005B6334">
      <w:pPr>
        <w:pStyle w:val="Prrafodelista"/>
        <w:tabs>
          <w:tab w:val="left" w:pos="720"/>
          <w:tab w:val="left" w:pos="2268"/>
          <w:tab w:val="center" w:pos="3888"/>
        </w:tabs>
        <w:spacing w:line="360" w:lineRule="auto"/>
        <w:ind w:left="2880"/>
        <w:jc w:val="both"/>
        <w:rPr>
          <w:rFonts w:ascii="Courier New" w:hAnsi="Courier New" w:cs="Courier New"/>
          <w:sz w:val="24"/>
          <w:szCs w:val="24"/>
        </w:rPr>
      </w:pPr>
    </w:p>
    <w:p w:rsidR="00CC32DA" w:rsidRDefault="00CC32DA" w:rsidP="00CC32DA">
      <w:pPr>
        <w:pStyle w:val="Prrafodelista"/>
        <w:numPr>
          <w:ilvl w:val="0"/>
          <w:numId w:val="1"/>
        </w:numPr>
        <w:tabs>
          <w:tab w:val="left" w:pos="709"/>
          <w:tab w:val="left" w:pos="851"/>
          <w:tab w:val="center" w:pos="3888"/>
        </w:tabs>
        <w:spacing w:line="360" w:lineRule="auto"/>
        <w:ind w:left="709" w:hanging="283"/>
        <w:jc w:val="both"/>
        <w:rPr>
          <w:rFonts w:ascii="Courier New" w:hAnsi="Courier New" w:cs="Courier New"/>
          <w:sz w:val="24"/>
          <w:szCs w:val="24"/>
        </w:rPr>
      </w:pPr>
      <w:r w:rsidRPr="00CC32DA">
        <w:rPr>
          <w:rFonts w:ascii="Courier New" w:hAnsi="Courier New" w:cs="Courier New"/>
          <w:sz w:val="24"/>
          <w:szCs w:val="24"/>
        </w:rPr>
        <w:t>Cuerpo de Profesores de Escuelas Oficiales de Idiomas</w:t>
      </w:r>
      <w:r>
        <w:rPr>
          <w:rFonts w:ascii="Courier New" w:hAnsi="Courier New" w:cs="Courier New"/>
          <w:sz w:val="24"/>
          <w:szCs w:val="24"/>
        </w:rPr>
        <w:t xml:space="preserve">. </w:t>
      </w:r>
    </w:p>
    <w:p w:rsidR="00CC32DA" w:rsidRDefault="00CC32DA" w:rsidP="00CC32DA">
      <w:pPr>
        <w:pStyle w:val="Prrafodelista"/>
        <w:numPr>
          <w:ilvl w:val="1"/>
          <w:numId w:val="1"/>
        </w:numPr>
        <w:tabs>
          <w:tab w:val="left" w:pos="720"/>
          <w:tab w:val="center" w:pos="3888"/>
        </w:tabs>
        <w:spacing w:line="360" w:lineRule="auto"/>
        <w:ind w:left="1134"/>
        <w:jc w:val="both"/>
        <w:rPr>
          <w:rFonts w:ascii="Courier New" w:hAnsi="Courier New" w:cs="Courier New"/>
          <w:sz w:val="24"/>
          <w:szCs w:val="24"/>
        </w:rPr>
      </w:pPr>
      <w:r>
        <w:rPr>
          <w:rFonts w:ascii="Courier New" w:hAnsi="Courier New" w:cs="Courier New"/>
          <w:sz w:val="24"/>
          <w:szCs w:val="24"/>
        </w:rPr>
        <w:t xml:space="preserve">En las especialidades de idiomas, se aceptará un </w:t>
      </w:r>
      <w:r w:rsidRPr="00670711">
        <w:rPr>
          <w:rFonts w:ascii="Courier New" w:hAnsi="Courier New" w:cs="Courier New"/>
          <w:sz w:val="24"/>
          <w:szCs w:val="24"/>
        </w:rPr>
        <w:t xml:space="preserve">Doctorado, Licenciatura, Ingeniería o Arquitectura o título de Grado correspondiente y acreditar cualquier certificación de nivel C1 o superior del idioma valorada por el Departamento de Educación de conformidad con lo dispuesto en la Orden Foral 30/2011, de 28 de febrero, del Consejero de Educación, o superar la prueba de capacitación en </w:t>
      </w:r>
      <w:r w:rsidR="00B91EFC" w:rsidRPr="00720AF9">
        <w:rPr>
          <w:rFonts w:ascii="Courier New" w:hAnsi="Courier New"/>
          <w:sz w:val="24"/>
        </w:rPr>
        <w:t xml:space="preserve">el idioma correspondiente </w:t>
      </w:r>
      <w:r w:rsidRPr="00670711">
        <w:rPr>
          <w:rFonts w:ascii="Courier New" w:hAnsi="Courier New" w:cs="Courier New"/>
          <w:sz w:val="24"/>
          <w:szCs w:val="24"/>
        </w:rPr>
        <w:t>que determine el órgano competente.</w:t>
      </w:r>
    </w:p>
    <w:p w:rsidR="00CC32DA" w:rsidRDefault="00CC32DA" w:rsidP="00CC32DA">
      <w:pPr>
        <w:pStyle w:val="Prrafodelista"/>
        <w:tabs>
          <w:tab w:val="left" w:pos="720"/>
          <w:tab w:val="center" w:pos="3888"/>
        </w:tabs>
        <w:spacing w:line="360" w:lineRule="auto"/>
        <w:ind w:left="1134"/>
        <w:jc w:val="both"/>
        <w:rPr>
          <w:rFonts w:ascii="Courier New" w:hAnsi="Courier New" w:cs="Courier New"/>
          <w:sz w:val="24"/>
          <w:szCs w:val="24"/>
        </w:rPr>
      </w:pPr>
    </w:p>
    <w:p w:rsidR="00CC32DA" w:rsidRPr="00CC32DA" w:rsidRDefault="00CC32DA" w:rsidP="00CC32DA">
      <w:pPr>
        <w:pStyle w:val="Prrafodelista"/>
        <w:numPr>
          <w:ilvl w:val="0"/>
          <w:numId w:val="1"/>
        </w:numPr>
        <w:tabs>
          <w:tab w:val="left" w:pos="709"/>
          <w:tab w:val="left" w:pos="851"/>
          <w:tab w:val="center" w:pos="3888"/>
        </w:tabs>
        <w:spacing w:line="360" w:lineRule="auto"/>
        <w:ind w:left="709" w:hanging="283"/>
        <w:jc w:val="both"/>
        <w:rPr>
          <w:rFonts w:ascii="Courier New" w:hAnsi="Courier New" w:cs="Courier New"/>
          <w:sz w:val="24"/>
          <w:szCs w:val="24"/>
        </w:rPr>
      </w:pPr>
      <w:r w:rsidRPr="00CC32DA">
        <w:rPr>
          <w:rFonts w:ascii="Courier New" w:hAnsi="Courier New" w:cs="Courier New"/>
          <w:sz w:val="24"/>
          <w:szCs w:val="24"/>
        </w:rPr>
        <w:t>Cuerpo de Profesores Técnico</w:t>
      </w:r>
      <w:r>
        <w:rPr>
          <w:rFonts w:ascii="Courier New" w:hAnsi="Courier New" w:cs="Courier New"/>
          <w:sz w:val="24"/>
          <w:szCs w:val="24"/>
        </w:rPr>
        <w:t>s de Formación Profesional.</w:t>
      </w:r>
    </w:p>
    <w:p w:rsidR="00CC32DA" w:rsidRDefault="00CC32DA" w:rsidP="00CC32DA">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Cocina y Pastelería</w:t>
      </w:r>
      <w:r w:rsidRPr="00936B54">
        <w:rPr>
          <w:rFonts w:ascii="Courier New" w:hAnsi="Courier New" w:cs="Courier New"/>
          <w:sz w:val="24"/>
          <w:szCs w:val="24"/>
        </w:rPr>
        <w:t xml:space="preserve"> </w:t>
      </w:r>
      <w:r>
        <w:rPr>
          <w:rFonts w:ascii="Courier New" w:hAnsi="Courier New" w:cs="Courier New"/>
          <w:sz w:val="24"/>
          <w:szCs w:val="24"/>
        </w:rPr>
        <w:t>se incorporan las titulaciones en:</w:t>
      </w:r>
    </w:p>
    <w:p w:rsidR="00CC32DA" w:rsidRDefault="00B91EFC" w:rsidP="00B91EFC">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CC32DA" w:rsidRPr="00670711">
        <w:rPr>
          <w:rFonts w:ascii="Courier New" w:hAnsi="Courier New" w:cs="Courier New"/>
          <w:sz w:val="24"/>
          <w:szCs w:val="24"/>
        </w:rPr>
        <w:t>Licenciatura o título de Grado correspondiente en:</w:t>
      </w:r>
    </w:p>
    <w:p w:rsidR="00CC32DA" w:rsidRDefault="00CC32DA" w:rsidP="00CC32DA">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C32DA">
        <w:rPr>
          <w:rFonts w:ascii="Courier New" w:hAnsi="Courier New" w:cs="Courier New"/>
          <w:sz w:val="24"/>
          <w:szCs w:val="24"/>
        </w:rPr>
        <w:t>Gastronomía y Artes Culinarias</w:t>
      </w:r>
      <w:r>
        <w:rPr>
          <w:rFonts w:ascii="Courier New" w:hAnsi="Courier New" w:cs="Courier New"/>
          <w:sz w:val="24"/>
          <w:szCs w:val="24"/>
        </w:rPr>
        <w:t>.</w:t>
      </w:r>
    </w:p>
    <w:p w:rsidR="00CC32DA" w:rsidRDefault="00CC32DA" w:rsidP="00CC32DA">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Estética</w:t>
      </w:r>
      <w:r w:rsidRPr="00936B54">
        <w:rPr>
          <w:rFonts w:ascii="Courier New" w:hAnsi="Courier New" w:cs="Courier New"/>
          <w:sz w:val="24"/>
          <w:szCs w:val="24"/>
        </w:rPr>
        <w:t xml:space="preserve"> </w:t>
      </w:r>
      <w:r>
        <w:rPr>
          <w:rFonts w:ascii="Courier New" w:hAnsi="Courier New" w:cs="Courier New"/>
          <w:sz w:val="24"/>
          <w:szCs w:val="24"/>
        </w:rPr>
        <w:t>se incorporan las titulaciones en:</w:t>
      </w:r>
    </w:p>
    <w:p w:rsidR="00CC32DA" w:rsidRDefault="00CC32DA" w:rsidP="00CC32DA">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p>
    <w:p w:rsidR="00CC32DA" w:rsidRDefault="00CC32DA" w:rsidP="00CC32DA">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Ciencias. </w:t>
      </w:r>
    </w:p>
    <w:p w:rsidR="00CE4897" w:rsidRDefault="00CE4897" w:rsidP="00CE4897">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3E09CB">
        <w:rPr>
          <w:rFonts w:ascii="Courier New" w:hAnsi="Courier New" w:cs="Courier New"/>
          <w:sz w:val="24"/>
          <w:szCs w:val="24"/>
        </w:rPr>
        <w:t>Ingeniería o título de Grado correspondiente:</w:t>
      </w:r>
    </w:p>
    <w:p w:rsid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Biomédica</w:t>
      </w:r>
      <w:r w:rsidRPr="003E09CB">
        <w:rPr>
          <w:rFonts w:ascii="Courier New" w:hAnsi="Courier New" w:cs="Courier New"/>
          <w:sz w:val="24"/>
          <w:szCs w:val="24"/>
        </w:rPr>
        <w:t>.</w:t>
      </w:r>
    </w:p>
    <w:p w:rsidR="00CE4897" w:rsidRPr="00CE4897" w:rsidRDefault="00CE4897" w:rsidP="00092775">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En la especialidad de Instalación y Mantenimiento de Equipos Térmicos y de Fluidos se incorporan las titulaciones en:</w:t>
      </w:r>
    </w:p>
    <w:p w:rsidR="00CE4897" w:rsidRDefault="00B91EFC" w:rsidP="00B91EFC">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CE4897">
        <w:rPr>
          <w:rFonts w:ascii="Courier New" w:hAnsi="Courier New" w:cs="Courier New"/>
          <w:sz w:val="24"/>
          <w:szCs w:val="24"/>
        </w:rPr>
        <w:t>Ingeniería</w:t>
      </w:r>
      <w:r w:rsidR="00CE4897" w:rsidRPr="00670711">
        <w:rPr>
          <w:rFonts w:ascii="Courier New" w:hAnsi="Courier New" w:cs="Courier New"/>
          <w:sz w:val="24"/>
          <w:szCs w:val="24"/>
        </w:rPr>
        <w:t xml:space="preserve"> o título de Grado correspondiente en:</w:t>
      </w:r>
    </w:p>
    <w:p w:rsid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De Montes. </w:t>
      </w:r>
    </w:p>
    <w:p w:rsidR="00CE4897" w:rsidRPr="00CE4897" w:rsidRDefault="00CE4897" w:rsidP="00CE4897">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En la especialidad de Instalaci</w:t>
      </w:r>
      <w:r>
        <w:rPr>
          <w:rFonts w:ascii="Courier New" w:hAnsi="Courier New" w:cs="Courier New"/>
          <w:sz w:val="24"/>
          <w:szCs w:val="24"/>
        </w:rPr>
        <w:t>ones Electrotécnicas</w:t>
      </w:r>
      <w:r w:rsidRPr="00CE4897">
        <w:rPr>
          <w:rFonts w:ascii="Courier New" w:hAnsi="Courier New" w:cs="Courier New"/>
          <w:sz w:val="24"/>
          <w:szCs w:val="24"/>
        </w:rPr>
        <w:t xml:space="preserve"> se incorporan las titulaciones en:</w:t>
      </w:r>
    </w:p>
    <w:p w:rsidR="00CE4897" w:rsidRDefault="00B91EFC" w:rsidP="00B91EFC">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CE4897">
        <w:rPr>
          <w:rFonts w:ascii="Courier New" w:hAnsi="Courier New" w:cs="Courier New"/>
          <w:sz w:val="24"/>
          <w:szCs w:val="24"/>
        </w:rPr>
        <w:t>Ingeniería</w:t>
      </w:r>
      <w:r w:rsidR="00CE4897" w:rsidRPr="00670711">
        <w:rPr>
          <w:rFonts w:ascii="Courier New" w:hAnsi="Courier New" w:cs="Courier New"/>
          <w:sz w:val="24"/>
          <w:szCs w:val="24"/>
        </w:rPr>
        <w:t xml:space="preserve"> o título de Grado correspondiente en:</w:t>
      </w:r>
    </w:p>
    <w:p w:rsid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De Montes. </w:t>
      </w:r>
    </w:p>
    <w:p w:rsidR="00CE4897" w:rsidRDefault="00CE4897" w:rsidP="00CE4897">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670711">
        <w:rPr>
          <w:rFonts w:ascii="Courier New" w:hAnsi="Courier New" w:cs="Courier New"/>
          <w:sz w:val="24"/>
          <w:szCs w:val="24"/>
        </w:rPr>
        <w:t xml:space="preserve">En la especialidad de </w:t>
      </w:r>
      <w:r>
        <w:rPr>
          <w:rFonts w:ascii="Courier New" w:hAnsi="Courier New" w:cs="Courier New"/>
          <w:sz w:val="24"/>
          <w:szCs w:val="24"/>
        </w:rPr>
        <w:t>Laboratorio</w:t>
      </w:r>
      <w:r w:rsidRPr="00936B54">
        <w:rPr>
          <w:rFonts w:ascii="Courier New" w:hAnsi="Courier New" w:cs="Courier New"/>
          <w:sz w:val="24"/>
          <w:szCs w:val="24"/>
        </w:rPr>
        <w:t xml:space="preserve"> </w:t>
      </w:r>
      <w:r>
        <w:rPr>
          <w:rFonts w:ascii="Courier New" w:hAnsi="Courier New" w:cs="Courier New"/>
          <w:sz w:val="24"/>
          <w:szCs w:val="24"/>
        </w:rPr>
        <w:t>se incorporan las titulaciones en:</w:t>
      </w:r>
    </w:p>
    <w:p w:rsidR="00CE4897" w:rsidRDefault="00CE4897" w:rsidP="00CE4897">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sidRPr="00670711">
        <w:rPr>
          <w:rFonts w:ascii="Courier New" w:hAnsi="Courier New" w:cs="Courier New"/>
          <w:sz w:val="24"/>
          <w:szCs w:val="24"/>
        </w:rPr>
        <w:t>Licenciatura o título de Grado correspondiente en:</w:t>
      </w:r>
    </w:p>
    <w:p w:rsidR="00CE4897" w:rsidRP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Innovación de Procesos y Productos Alimentarios</w:t>
      </w:r>
      <w:r w:rsidR="00175DCA">
        <w:rPr>
          <w:rFonts w:ascii="Courier New" w:hAnsi="Courier New" w:cs="Courier New"/>
          <w:sz w:val="24"/>
          <w:szCs w:val="24"/>
        </w:rPr>
        <w:t>.</w:t>
      </w:r>
    </w:p>
    <w:p w:rsidR="00CE4897" w:rsidRP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 xml:space="preserve">Ciencias. </w:t>
      </w:r>
    </w:p>
    <w:p w:rsidR="00CE4897" w:rsidRP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Biotecnología.</w:t>
      </w:r>
    </w:p>
    <w:p w:rsidR="00CE4897" w:rsidRDefault="00B91EFC"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Ó</w:t>
      </w:r>
      <w:r w:rsidR="00CE4897" w:rsidRPr="00CE4897">
        <w:rPr>
          <w:rFonts w:ascii="Courier New" w:hAnsi="Courier New" w:cs="Courier New"/>
          <w:sz w:val="24"/>
          <w:szCs w:val="24"/>
        </w:rPr>
        <w:t>ptica y optometría</w:t>
      </w:r>
      <w:r w:rsidR="00D55259">
        <w:rPr>
          <w:rFonts w:ascii="Courier New" w:hAnsi="Courier New" w:cs="Courier New"/>
          <w:sz w:val="24"/>
          <w:szCs w:val="24"/>
        </w:rPr>
        <w:t>.</w:t>
      </w:r>
    </w:p>
    <w:p w:rsidR="00CE4897" w:rsidRDefault="00CE4897" w:rsidP="00CE4897">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3E09CB">
        <w:rPr>
          <w:rFonts w:ascii="Courier New" w:hAnsi="Courier New" w:cs="Courier New"/>
          <w:sz w:val="24"/>
          <w:szCs w:val="24"/>
        </w:rPr>
        <w:t>Ingeniería o título de Grado correspondiente:</w:t>
      </w:r>
    </w:p>
    <w:p w:rsid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Biomédica</w:t>
      </w:r>
      <w:r w:rsidRPr="003E09CB">
        <w:rPr>
          <w:rFonts w:ascii="Courier New" w:hAnsi="Courier New" w:cs="Courier New"/>
          <w:sz w:val="24"/>
          <w:szCs w:val="24"/>
        </w:rPr>
        <w:t>.</w:t>
      </w:r>
    </w:p>
    <w:p w:rsidR="00CE4897" w:rsidRPr="00CE4897" w:rsidRDefault="00CE4897" w:rsidP="00CE4897">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 xml:space="preserve">En la especialidad de </w:t>
      </w:r>
      <w:r>
        <w:rPr>
          <w:rFonts w:ascii="Courier New" w:hAnsi="Courier New" w:cs="Courier New"/>
          <w:sz w:val="24"/>
          <w:szCs w:val="24"/>
        </w:rPr>
        <w:t>Mantenimiento de Vehículos</w:t>
      </w:r>
      <w:r w:rsidRPr="00CE4897">
        <w:rPr>
          <w:rFonts w:ascii="Courier New" w:hAnsi="Courier New" w:cs="Courier New"/>
          <w:sz w:val="24"/>
          <w:szCs w:val="24"/>
        </w:rPr>
        <w:t xml:space="preserve"> se incorporan las titulaciones en:</w:t>
      </w:r>
    </w:p>
    <w:p w:rsidR="00CE4897" w:rsidRDefault="00B91EFC" w:rsidP="00B91EFC">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CE4897">
        <w:rPr>
          <w:rFonts w:ascii="Courier New" w:hAnsi="Courier New" w:cs="Courier New"/>
          <w:sz w:val="24"/>
          <w:szCs w:val="24"/>
        </w:rPr>
        <w:t>Ingeniería</w:t>
      </w:r>
      <w:r w:rsidR="00CE4897" w:rsidRPr="00670711">
        <w:rPr>
          <w:rFonts w:ascii="Courier New" w:hAnsi="Courier New" w:cs="Courier New"/>
          <w:sz w:val="24"/>
          <w:szCs w:val="24"/>
        </w:rPr>
        <w:t xml:space="preserve"> o título de Grado correspondiente en:</w:t>
      </w:r>
    </w:p>
    <w:p w:rsidR="00CE4897" w:rsidRP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 xml:space="preserve">Industrial, en todas sus especialidades. </w:t>
      </w:r>
    </w:p>
    <w:p w:rsidR="00CE4897" w:rsidRPr="00CE4897" w:rsidRDefault="00CE4897" w:rsidP="00B83CC9">
      <w:pPr>
        <w:pStyle w:val="Prrafodelista"/>
        <w:numPr>
          <w:ilvl w:val="3"/>
          <w:numId w:val="1"/>
        </w:numPr>
        <w:tabs>
          <w:tab w:val="left" w:pos="720"/>
          <w:tab w:val="left" w:pos="2268"/>
          <w:tab w:val="center" w:pos="3888"/>
        </w:tabs>
        <w:spacing w:line="360" w:lineRule="auto"/>
        <w:ind w:left="2977" w:hanging="457"/>
        <w:jc w:val="both"/>
        <w:rPr>
          <w:rFonts w:ascii="Courier New" w:hAnsi="Courier New" w:cs="Courier New"/>
          <w:sz w:val="24"/>
          <w:szCs w:val="24"/>
        </w:rPr>
      </w:pPr>
      <w:r w:rsidRPr="00CE4897">
        <w:rPr>
          <w:rFonts w:ascii="Courier New" w:hAnsi="Courier New" w:cs="Courier New"/>
          <w:sz w:val="24"/>
          <w:szCs w:val="24"/>
        </w:rPr>
        <w:t xml:space="preserve">Aeronáutico, en todas sus especialidades. </w:t>
      </w:r>
    </w:p>
    <w:p w:rsidR="00CE4897" w:rsidRP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De Minas, en todas sus especialidades.</w:t>
      </w:r>
    </w:p>
    <w:p w:rsidR="00CE4897" w:rsidRP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Agrícola, en todas sus especialidades.</w:t>
      </w:r>
    </w:p>
    <w:p w:rsidR="00CE4897" w:rsidRP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Forestal, en todas sus especialidades.</w:t>
      </w:r>
    </w:p>
    <w:p w:rsidR="00CE4897" w:rsidRDefault="00CE4897" w:rsidP="00CE4897">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Naval, en todas sus especialidades.</w:t>
      </w:r>
    </w:p>
    <w:p w:rsidR="00B83CC9" w:rsidRPr="00B83CC9" w:rsidRDefault="00B83CC9" w:rsidP="00B83CC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 xml:space="preserve">En la especialidad de </w:t>
      </w:r>
      <w:r w:rsidRPr="00B83CC9">
        <w:rPr>
          <w:rFonts w:ascii="Courier New" w:hAnsi="Courier New" w:cs="Courier New"/>
          <w:sz w:val="24"/>
          <w:szCs w:val="24"/>
        </w:rPr>
        <w:t>Mecanizado y Mantenimiento de Máquinas se incorporan las titulaciones en:</w:t>
      </w:r>
    </w:p>
    <w:p w:rsidR="00B83CC9"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B83CC9">
        <w:rPr>
          <w:rFonts w:ascii="Courier New" w:hAnsi="Courier New" w:cs="Courier New"/>
          <w:sz w:val="24"/>
          <w:szCs w:val="24"/>
        </w:rPr>
        <w:t>Ingeniería</w:t>
      </w:r>
      <w:r w:rsidR="00B83CC9" w:rsidRPr="00670711">
        <w:rPr>
          <w:rFonts w:ascii="Courier New" w:hAnsi="Courier New" w:cs="Courier New"/>
          <w:sz w:val="24"/>
          <w:szCs w:val="24"/>
        </w:rPr>
        <w:t xml:space="preserve"> o título de Grado correspondiente en:</w:t>
      </w:r>
    </w:p>
    <w:p w:rsidR="00B83CC9" w:rsidRPr="00CE4897" w:rsidRDefault="00B83CC9" w:rsidP="00B83CC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Agronómica. </w:t>
      </w:r>
      <w:r w:rsidRPr="00CE4897">
        <w:rPr>
          <w:rFonts w:ascii="Courier New" w:hAnsi="Courier New" w:cs="Courier New"/>
          <w:sz w:val="24"/>
          <w:szCs w:val="24"/>
        </w:rPr>
        <w:t xml:space="preserve"> </w:t>
      </w:r>
    </w:p>
    <w:p w:rsidR="00B83CC9" w:rsidRPr="00B83CC9" w:rsidRDefault="00B83CC9" w:rsidP="00B83CC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 xml:space="preserve">En la especialidad de </w:t>
      </w:r>
      <w:r w:rsidRPr="00B83CC9">
        <w:rPr>
          <w:rFonts w:ascii="Courier New" w:hAnsi="Courier New" w:cs="Courier New"/>
          <w:sz w:val="24"/>
          <w:szCs w:val="24"/>
        </w:rPr>
        <w:t>Oficina de Proyectos de Construcción se incorporan las titulaciones en:</w:t>
      </w:r>
    </w:p>
    <w:p w:rsidR="00B83CC9"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B83CC9">
        <w:rPr>
          <w:rFonts w:ascii="Courier New" w:hAnsi="Courier New" w:cs="Courier New"/>
          <w:sz w:val="24"/>
          <w:szCs w:val="24"/>
        </w:rPr>
        <w:t>Ingeniería</w:t>
      </w:r>
      <w:r w:rsidR="00B83CC9" w:rsidRPr="00670711">
        <w:rPr>
          <w:rFonts w:ascii="Courier New" w:hAnsi="Courier New" w:cs="Courier New"/>
          <w:sz w:val="24"/>
          <w:szCs w:val="24"/>
        </w:rPr>
        <w:t xml:space="preserve"> o título de Grado correspondiente en:</w:t>
      </w:r>
    </w:p>
    <w:p w:rsidR="00B83CC9" w:rsidRDefault="00B83CC9" w:rsidP="00B83CC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Agronómica. </w:t>
      </w:r>
      <w:r w:rsidRPr="00CE4897">
        <w:rPr>
          <w:rFonts w:ascii="Courier New" w:hAnsi="Courier New" w:cs="Courier New"/>
          <w:sz w:val="24"/>
          <w:szCs w:val="24"/>
        </w:rPr>
        <w:t xml:space="preserve"> </w:t>
      </w:r>
    </w:p>
    <w:p w:rsidR="00B83CC9" w:rsidRPr="00CE4897" w:rsidRDefault="00B83CC9" w:rsidP="00B83CC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De Montes</w:t>
      </w:r>
    </w:p>
    <w:p w:rsidR="00B83CC9" w:rsidRPr="00B83CC9" w:rsidRDefault="00B83CC9" w:rsidP="00B83CC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E4897">
        <w:rPr>
          <w:rFonts w:ascii="Courier New" w:hAnsi="Courier New" w:cs="Courier New"/>
          <w:sz w:val="24"/>
          <w:szCs w:val="24"/>
        </w:rPr>
        <w:t xml:space="preserve">En la especialidad de </w:t>
      </w:r>
      <w:r>
        <w:rPr>
          <w:rFonts w:ascii="Courier New" w:hAnsi="Courier New" w:cs="Courier New"/>
          <w:sz w:val="24"/>
          <w:szCs w:val="24"/>
        </w:rPr>
        <w:t xml:space="preserve">Operaciones de Procesos </w:t>
      </w:r>
      <w:r w:rsidRPr="00B83CC9">
        <w:rPr>
          <w:rFonts w:ascii="Courier New" w:hAnsi="Courier New" w:cs="Courier New"/>
          <w:sz w:val="24"/>
          <w:szCs w:val="24"/>
        </w:rPr>
        <w:t>se incorporan las titulaciones en:</w:t>
      </w:r>
    </w:p>
    <w:p w:rsidR="00B83CC9" w:rsidRDefault="00B83CC9" w:rsidP="00B83CC9">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Licenciatura</w:t>
      </w:r>
      <w:r w:rsidRPr="00670711">
        <w:rPr>
          <w:rFonts w:ascii="Courier New" w:hAnsi="Courier New" w:cs="Courier New"/>
          <w:sz w:val="24"/>
          <w:szCs w:val="24"/>
        </w:rPr>
        <w:t xml:space="preserve"> o título de Grado correspondiente en:</w:t>
      </w:r>
    </w:p>
    <w:p w:rsidR="00B83CC9" w:rsidRDefault="00B83CC9" w:rsidP="00B83CC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B83CC9">
        <w:rPr>
          <w:rFonts w:ascii="Courier New" w:hAnsi="Courier New" w:cs="Courier New"/>
          <w:sz w:val="24"/>
          <w:szCs w:val="24"/>
        </w:rPr>
        <w:t>Innovación de Procesos y Productos Alimentarios.</w:t>
      </w:r>
    </w:p>
    <w:p w:rsidR="00B83CC9" w:rsidRDefault="00B83CC9" w:rsidP="00B83CC9">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Ingeniería</w:t>
      </w:r>
      <w:r w:rsidRPr="00670711">
        <w:rPr>
          <w:rFonts w:ascii="Courier New" w:hAnsi="Courier New" w:cs="Courier New"/>
          <w:sz w:val="24"/>
          <w:szCs w:val="24"/>
        </w:rPr>
        <w:t xml:space="preserve"> o título de Grado correspondiente en:</w:t>
      </w:r>
    </w:p>
    <w:p w:rsidR="00B83CC9" w:rsidRDefault="00B83CC9" w:rsidP="00B83CC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De Montes. </w:t>
      </w:r>
    </w:p>
    <w:p w:rsidR="00B83CC9" w:rsidRDefault="00B83CC9" w:rsidP="00B83CC9">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B83CC9">
        <w:rPr>
          <w:rFonts w:ascii="Courier New" w:hAnsi="Courier New" w:cs="Courier New"/>
          <w:sz w:val="24"/>
          <w:szCs w:val="24"/>
        </w:rPr>
        <w:t>Ingeniería Técnica o título de Grado correspondiente</w:t>
      </w:r>
    </w:p>
    <w:p w:rsidR="00B83CC9" w:rsidRDefault="00B83CC9" w:rsidP="00B83CC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B83CC9">
        <w:rPr>
          <w:rFonts w:ascii="Courier New" w:hAnsi="Courier New" w:cs="Courier New"/>
          <w:sz w:val="24"/>
          <w:szCs w:val="24"/>
        </w:rPr>
        <w:t>Agrícola, especialidad en Industria Agroalimentaria</w:t>
      </w:r>
      <w:r w:rsidR="00BA3BDE">
        <w:rPr>
          <w:rFonts w:ascii="Courier New" w:hAnsi="Courier New" w:cs="Courier New"/>
          <w:sz w:val="24"/>
          <w:szCs w:val="24"/>
        </w:rPr>
        <w:t>.</w:t>
      </w:r>
    </w:p>
    <w:p w:rsidR="00BA3BDE" w:rsidRPr="00BA3BDE" w:rsidRDefault="00BA3BDE" w:rsidP="00C81525">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En la especialidad de Operaciones y Equipos de Elaboración de Productos Alimentarios se incorporan las titulaciones en:</w:t>
      </w:r>
    </w:p>
    <w:p w:rsidR="00BA3BDE" w:rsidRDefault="00BA3BDE" w:rsidP="00BA3BDE">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Licenciatura</w:t>
      </w:r>
      <w:r w:rsidRPr="00670711">
        <w:rPr>
          <w:rFonts w:ascii="Courier New" w:hAnsi="Courier New" w:cs="Courier New"/>
          <w:sz w:val="24"/>
          <w:szCs w:val="24"/>
        </w:rPr>
        <w:t xml:space="preserve"> o título de Grado correspondiente en:</w:t>
      </w:r>
    </w:p>
    <w:p w:rsidR="00BA3BDE" w:rsidRDefault="00BA3BDE" w:rsidP="00BA3BD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Ciencias. </w:t>
      </w:r>
    </w:p>
    <w:p w:rsidR="00BA3BDE" w:rsidRDefault="00BA3BDE" w:rsidP="00BA3BD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B83CC9">
        <w:rPr>
          <w:rFonts w:ascii="Courier New" w:hAnsi="Courier New" w:cs="Courier New"/>
          <w:sz w:val="24"/>
          <w:szCs w:val="24"/>
        </w:rPr>
        <w:t>Innovación de Procesos y Productos Alimentarios.</w:t>
      </w:r>
    </w:p>
    <w:p w:rsidR="00BA3BDE" w:rsidRDefault="00BA3BDE" w:rsidP="00BA3BDE">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Ingeniería</w:t>
      </w:r>
      <w:r w:rsidRPr="00670711">
        <w:rPr>
          <w:rFonts w:ascii="Courier New" w:hAnsi="Courier New" w:cs="Courier New"/>
          <w:sz w:val="24"/>
          <w:szCs w:val="24"/>
        </w:rPr>
        <w:t xml:space="preserve"> o título de Grado correspondiente en:</w:t>
      </w:r>
    </w:p>
    <w:p w:rsidR="00BA3BDE" w:rsidRDefault="00BA3BDE" w:rsidP="00BA3BDE">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De Montes. </w:t>
      </w:r>
    </w:p>
    <w:p w:rsidR="00C461B0" w:rsidRPr="00BA3BDE" w:rsidRDefault="00C461B0" w:rsidP="00C461B0">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sidRPr="00C461B0">
        <w:rPr>
          <w:rFonts w:ascii="Courier New" w:hAnsi="Courier New" w:cs="Courier New"/>
          <w:sz w:val="24"/>
          <w:szCs w:val="24"/>
        </w:rPr>
        <w:t>Operaciones y Equipos de Producción Agraria</w:t>
      </w:r>
      <w:r w:rsidRPr="00BA3BDE">
        <w:rPr>
          <w:rFonts w:ascii="Courier New" w:hAnsi="Courier New" w:cs="Courier New"/>
          <w:sz w:val="24"/>
          <w:szCs w:val="24"/>
        </w:rPr>
        <w:t xml:space="preserve"> se incorporan las titulaciones en:</w:t>
      </w:r>
    </w:p>
    <w:p w:rsidR="00C461B0"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C461B0">
        <w:rPr>
          <w:rFonts w:ascii="Courier New" w:hAnsi="Courier New" w:cs="Courier New"/>
          <w:sz w:val="24"/>
          <w:szCs w:val="24"/>
        </w:rPr>
        <w:t>Licenciatura</w:t>
      </w:r>
      <w:r w:rsidR="00C461B0" w:rsidRPr="00670711">
        <w:rPr>
          <w:rFonts w:ascii="Courier New" w:hAnsi="Courier New" w:cs="Courier New"/>
          <w:sz w:val="24"/>
          <w:szCs w:val="24"/>
        </w:rPr>
        <w:t xml:space="preserve"> o título de Grado correspondiente en:</w:t>
      </w:r>
    </w:p>
    <w:p w:rsidR="00C461B0" w:rsidRDefault="00C461B0" w:rsidP="00C461B0">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Ciencias. </w:t>
      </w:r>
    </w:p>
    <w:p w:rsidR="00C461B0" w:rsidRDefault="00C461B0" w:rsidP="00C461B0">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C461B0">
        <w:rPr>
          <w:rFonts w:ascii="Courier New" w:hAnsi="Courier New" w:cs="Courier New"/>
          <w:sz w:val="24"/>
          <w:szCs w:val="24"/>
        </w:rPr>
        <w:t>Ciencia y Salud Animal</w:t>
      </w:r>
      <w:r>
        <w:rPr>
          <w:rFonts w:ascii="Courier New" w:hAnsi="Courier New" w:cs="Courier New"/>
          <w:sz w:val="24"/>
          <w:szCs w:val="24"/>
        </w:rPr>
        <w:t>.</w:t>
      </w:r>
    </w:p>
    <w:p w:rsidR="00C461B0" w:rsidRDefault="00C461B0" w:rsidP="00C461B0">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B83CC9">
        <w:rPr>
          <w:rFonts w:ascii="Courier New" w:hAnsi="Courier New" w:cs="Courier New"/>
          <w:sz w:val="24"/>
          <w:szCs w:val="24"/>
        </w:rPr>
        <w:t>Innovación de Procesos y Productos Alimentarios.</w:t>
      </w:r>
    </w:p>
    <w:p w:rsidR="00C461B0" w:rsidRPr="00C461B0" w:rsidRDefault="00C461B0" w:rsidP="00BF5D5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461B0">
        <w:rPr>
          <w:rFonts w:ascii="Courier New" w:hAnsi="Courier New" w:cs="Courier New"/>
          <w:sz w:val="24"/>
          <w:szCs w:val="24"/>
        </w:rPr>
        <w:t>En la especialidad de Procedimientos de Diagnóstico Clínico y Ortoprotésico se incorporan las titulaciones en:</w:t>
      </w:r>
    </w:p>
    <w:p w:rsidR="00121CAB"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C461B0">
        <w:rPr>
          <w:rFonts w:ascii="Courier New" w:hAnsi="Courier New" w:cs="Courier New"/>
          <w:sz w:val="24"/>
          <w:szCs w:val="24"/>
        </w:rPr>
        <w:t>Diplomatura</w:t>
      </w:r>
      <w:r w:rsidR="00C461B0" w:rsidRPr="00670711">
        <w:rPr>
          <w:rFonts w:ascii="Courier New" w:hAnsi="Courier New" w:cs="Courier New"/>
          <w:sz w:val="24"/>
          <w:szCs w:val="24"/>
        </w:rPr>
        <w:t xml:space="preserve"> o título de Grado correspondiente en:</w:t>
      </w:r>
    </w:p>
    <w:p w:rsidR="00121CAB" w:rsidRDefault="00C461B0"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121CAB">
        <w:rPr>
          <w:rFonts w:ascii="Courier New" w:hAnsi="Courier New" w:cs="Courier New"/>
          <w:sz w:val="24"/>
          <w:szCs w:val="24"/>
        </w:rPr>
        <w:t>Podología.</w:t>
      </w:r>
    </w:p>
    <w:p w:rsidR="00121CAB" w:rsidRDefault="00C461B0"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121CAB">
        <w:rPr>
          <w:rFonts w:ascii="Courier New" w:hAnsi="Courier New" w:cs="Courier New"/>
          <w:sz w:val="24"/>
          <w:szCs w:val="24"/>
        </w:rPr>
        <w:t>Óptica y optometría.</w:t>
      </w:r>
    </w:p>
    <w:p w:rsidR="00BA3BDE" w:rsidRPr="00121CAB" w:rsidRDefault="00C461B0"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121CAB">
        <w:rPr>
          <w:rFonts w:ascii="Courier New" w:hAnsi="Courier New" w:cs="Courier New"/>
          <w:sz w:val="24"/>
          <w:szCs w:val="24"/>
        </w:rPr>
        <w:t>Terapia Ocupacional.</w:t>
      </w:r>
    </w:p>
    <w:p w:rsidR="00121CAB" w:rsidRPr="00C461B0" w:rsidRDefault="00121CAB" w:rsidP="00121CA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C461B0">
        <w:rPr>
          <w:rFonts w:ascii="Courier New" w:hAnsi="Courier New" w:cs="Courier New"/>
          <w:sz w:val="24"/>
          <w:szCs w:val="24"/>
        </w:rPr>
        <w:t xml:space="preserve">En la especialidad de </w:t>
      </w:r>
      <w:r w:rsidRPr="00121CAB">
        <w:rPr>
          <w:rFonts w:ascii="Courier New" w:hAnsi="Courier New" w:cs="Courier New"/>
          <w:sz w:val="24"/>
          <w:szCs w:val="24"/>
        </w:rPr>
        <w:t xml:space="preserve">Procedimientos Sanitarios y Asistenciales </w:t>
      </w:r>
      <w:r w:rsidRPr="00C461B0">
        <w:rPr>
          <w:rFonts w:ascii="Courier New" w:hAnsi="Courier New" w:cs="Courier New"/>
          <w:sz w:val="24"/>
          <w:szCs w:val="24"/>
        </w:rPr>
        <w:t>se incorporan las titulaciones en:</w:t>
      </w:r>
    </w:p>
    <w:p w:rsidR="00121CAB"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121CAB">
        <w:rPr>
          <w:rFonts w:ascii="Courier New" w:hAnsi="Courier New" w:cs="Courier New"/>
          <w:sz w:val="24"/>
          <w:szCs w:val="24"/>
        </w:rPr>
        <w:t>Diplomatura</w:t>
      </w:r>
      <w:r w:rsidR="00121CAB" w:rsidRPr="00670711">
        <w:rPr>
          <w:rFonts w:ascii="Courier New" w:hAnsi="Courier New" w:cs="Courier New"/>
          <w:sz w:val="24"/>
          <w:szCs w:val="24"/>
        </w:rPr>
        <w:t xml:space="preserve"> o título de Grado correspondiente en:</w:t>
      </w:r>
    </w:p>
    <w:p w:rsidR="00121CAB" w:rsidRDefault="00121CAB"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121CAB">
        <w:rPr>
          <w:rFonts w:ascii="Courier New" w:hAnsi="Courier New" w:cs="Courier New"/>
          <w:sz w:val="24"/>
          <w:szCs w:val="24"/>
        </w:rPr>
        <w:t>Óptica y optometría.</w:t>
      </w:r>
    </w:p>
    <w:p w:rsidR="00121CAB" w:rsidRPr="00BA3BDE" w:rsidRDefault="00121CAB" w:rsidP="00121CA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Procesos Comerciales</w:t>
      </w:r>
      <w:r w:rsidRPr="00BA3BDE">
        <w:rPr>
          <w:rFonts w:ascii="Courier New" w:hAnsi="Courier New" w:cs="Courier New"/>
          <w:sz w:val="24"/>
          <w:szCs w:val="24"/>
        </w:rPr>
        <w:t xml:space="preserve"> se incorporan las titulaciones en:</w:t>
      </w:r>
    </w:p>
    <w:p w:rsidR="00121CAB"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121CAB">
        <w:rPr>
          <w:rFonts w:ascii="Courier New" w:hAnsi="Courier New" w:cs="Courier New"/>
          <w:sz w:val="24"/>
          <w:szCs w:val="24"/>
        </w:rPr>
        <w:t>Licenciatura</w:t>
      </w:r>
      <w:r w:rsidR="00121CAB" w:rsidRPr="00670711">
        <w:rPr>
          <w:rFonts w:ascii="Courier New" w:hAnsi="Courier New" w:cs="Courier New"/>
          <w:sz w:val="24"/>
          <w:szCs w:val="24"/>
        </w:rPr>
        <w:t xml:space="preserve"> o título de Grado correspondiente en:</w:t>
      </w:r>
    </w:p>
    <w:p w:rsidR="00121CAB" w:rsidRDefault="00121CAB"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Derecho. </w:t>
      </w:r>
    </w:p>
    <w:p w:rsidR="00121CAB" w:rsidRPr="00BA3BDE" w:rsidRDefault="00121CAB" w:rsidP="00121CA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sidRPr="00121CAB">
        <w:rPr>
          <w:rFonts w:ascii="Courier New" w:hAnsi="Courier New" w:cs="Courier New"/>
          <w:sz w:val="24"/>
          <w:szCs w:val="24"/>
        </w:rPr>
        <w:t xml:space="preserve">Procesos </w:t>
      </w:r>
      <w:r w:rsidR="00A6112C">
        <w:rPr>
          <w:rFonts w:ascii="Courier New" w:hAnsi="Courier New" w:cs="Courier New"/>
          <w:sz w:val="24"/>
          <w:szCs w:val="24"/>
        </w:rPr>
        <w:t>de Gestión Administrativa</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121CAB"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121CAB">
        <w:rPr>
          <w:rFonts w:ascii="Courier New" w:hAnsi="Courier New" w:cs="Courier New"/>
          <w:sz w:val="24"/>
          <w:szCs w:val="24"/>
        </w:rPr>
        <w:t>Licenciatura</w:t>
      </w:r>
      <w:r w:rsidR="00121CAB" w:rsidRPr="00670711">
        <w:rPr>
          <w:rFonts w:ascii="Courier New" w:hAnsi="Courier New" w:cs="Courier New"/>
          <w:sz w:val="24"/>
          <w:szCs w:val="24"/>
        </w:rPr>
        <w:t xml:space="preserve"> o título de Grado correspondiente en</w:t>
      </w:r>
      <w:r w:rsidR="00121CAB">
        <w:rPr>
          <w:rFonts w:ascii="Courier New" w:hAnsi="Courier New" w:cs="Courier New"/>
          <w:sz w:val="24"/>
          <w:szCs w:val="24"/>
        </w:rPr>
        <w:t>:</w:t>
      </w:r>
    </w:p>
    <w:p w:rsidR="006F5825" w:rsidRDefault="00121CAB"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121CAB">
        <w:rPr>
          <w:rFonts w:ascii="Courier New" w:hAnsi="Courier New" w:cs="Courier New"/>
          <w:sz w:val="24"/>
          <w:szCs w:val="24"/>
        </w:rPr>
        <w:t>Gestión Cultural.</w:t>
      </w:r>
    </w:p>
    <w:p w:rsidR="00121CAB" w:rsidRPr="00BA3BDE" w:rsidRDefault="00121CAB" w:rsidP="00121CA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Servicios a la Comunidad</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121CAB" w:rsidRDefault="00121CAB" w:rsidP="00121CAB">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Licenciatura</w:t>
      </w:r>
      <w:r w:rsidRPr="00670711">
        <w:rPr>
          <w:rFonts w:ascii="Courier New" w:hAnsi="Courier New" w:cs="Courier New"/>
          <w:sz w:val="24"/>
          <w:szCs w:val="24"/>
        </w:rPr>
        <w:t xml:space="preserve"> o título de Grado correspondiente en</w:t>
      </w:r>
      <w:r>
        <w:rPr>
          <w:rFonts w:ascii="Courier New" w:hAnsi="Courier New" w:cs="Courier New"/>
          <w:sz w:val="24"/>
          <w:szCs w:val="24"/>
        </w:rPr>
        <w:t>:</w:t>
      </w:r>
    </w:p>
    <w:p w:rsidR="00121CAB" w:rsidRDefault="00121CAB"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121CAB">
        <w:rPr>
          <w:rFonts w:ascii="Courier New" w:hAnsi="Courier New" w:cs="Courier New"/>
          <w:sz w:val="24"/>
          <w:szCs w:val="24"/>
        </w:rPr>
        <w:t>Ciencias Políticas.</w:t>
      </w:r>
    </w:p>
    <w:p w:rsidR="00121CAB" w:rsidRDefault="00121CAB" w:rsidP="00121CAB">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Diplomatura</w:t>
      </w:r>
      <w:r w:rsidRPr="00670711">
        <w:rPr>
          <w:rFonts w:ascii="Courier New" w:hAnsi="Courier New" w:cs="Courier New"/>
          <w:sz w:val="24"/>
          <w:szCs w:val="24"/>
        </w:rPr>
        <w:t xml:space="preserve"> o título de Grado correspondiente en:</w:t>
      </w:r>
    </w:p>
    <w:p w:rsidR="00121CAB" w:rsidRDefault="00121CAB"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Relaciones laborales.</w:t>
      </w:r>
    </w:p>
    <w:p w:rsidR="00121CAB" w:rsidRPr="00BA3BDE" w:rsidRDefault="00121CAB" w:rsidP="00121CA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Servicios de Restauración</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121CAB"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121CAB">
        <w:rPr>
          <w:rFonts w:ascii="Courier New" w:hAnsi="Courier New" w:cs="Courier New"/>
          <w:sz w:val="24"/>
          <w:szCs w:val="24"/>
        </w:rPr>
        <w:t>Licenciatura</w:t>
      </w:r>
      <w:r w:rsidR="00121CAB" w:rsidRPr="00670711">
        <w:rPr>
          <w:rFonts w:ascii="Courier New" w:hAnsi="Courier New" w:cs="Courier New"/>
          <w:sz w:val="24"/>
          <w:szCs w:val="24"/>
        </w:rPr>
        <w:t xml:space="preserve"> o título de Grado correspondiente en</w:t>
      </w:r>
      <w:r w:rsidR="00121CAB">
        <w:rPr>
          <w:rFonts w:ascii="Courier New" w:hAnsi="Courier New" w:cs="Courier New"/>
          <w:sz w:val="24"/>
          <w:szCs w:val="24"/>
        </w:rPr>
        <w:t>:</w:t>
      </w:r>
    </w:p>
    <w:p w:rsidR="00121CAB" w:rsidRPr="00121CAB" w:rsidRDefault="00121CAB"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121CAB">
        <w:rPr>
          <w:rFonts w:ascii="Courier New" w:hAnsi="Courier New" w:cs="Courier New"/>
          <w:sz w:val="24"/>
          <w:szCs w:val="24"/>
        </w:rPr>
        <w:t>Gastronomía y Artes Culinarias</w:t>
      </w:r>
      <w:r>
        <w:rPr>
          <w:rFonts w:ascii="Courier New" w:hAnsi="Courier New" w:cs="Courier New"/>
          <w:sz w:val="24"/>
          <w:szCs w:val="24"/>
        </w:rPr>
        <w:t>.</w:t>
      </w:r>
    </w:p>
    <w:p w:rsidR="00121CAB" w:rsidRPr="00BA3BDE" w:rsidRDefault="00121CAB" w:rsidP="00121CA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sidRPr="00121CAB">
        <w:rPr>
          <w:rFonts w:ascii="Courier New" w:hAnsi="Courier New" w:cs="Courier New"/>
          <w:sz w:val="24"/>
          <w:szCs w:val="24"/>
        </w:rPr>
        <w:t xml:space="preserve">Sistemas y Aplicaciones Informáticas </w:t>
      </w:r>
      <w:r w:rsidRPr="00BA3BDE">
        <w:rPr>
          <w:rFonts w:ascii="Courier New" w:hAnsi="Courier New" w:cs="Courier New"/>
          <w:sz w:val="24"/>
          <w:szCs w:val="24"/>
        </w:rPr>
        <w:t>se incorporan las titulaciones en:</w:t>
      </w:r>
    </w:p>
    <w:p w:rsidR="00121CAB"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121CAB">
        <w:rPr>
          <w:rFonts w:ascii="Courier New" w:hAnsi="Courier New" w:cs="Courier New"/>
          <w:sz w:val="24"/>
          <w:szCs w:val="24"/>
        </w:rPr>
        <w:t>Licenciatura</w:t>
      </w:r>
      <w:r w:rsidR="00121CAB" w:rsidRPr="00670711">
        <w:rPr>
          <w:rFonts w:ascii="Courier New" w:hAnsi="Courier New" w:cs="Courier New"/>
          <w:sz w:val="24"/>
          <w:szCs w:val="24"/>
        </w:rPr>
        <w:t xml:space="preserve"> o título de Grado correspondiente en</w:t>
      </w:r>
      <w:r w:rsidR="00121CAB">
        <w:rPr>
          <w:rFonts w:ascii="Courier New" w:hAnsi="Courier New" w:cs="Courier New"/>
          <w:sz w:val="24"/>
          <w:szCs w:val="24"/>
        </w:rPr>
        <w:t>:</w:t>
      </w:r>
    </w:p>
    <w:p w:rsidR="00121CAB" w:rsidRPr="00121CAB" w:rsidRDefault="00121CAB"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Ciencias de datos. </w:t>
      </w:r>
    </w:p>
    <w:p w:rsidR="00121CAB" w:rsidRPr="00BA3BDE" w:rsidRDefault="00121CAB" w:rsidP="00121CAB">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Soldadura</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121CAB"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121CAB">
        <w:rPr>
          <w:rFonts w:ascii="Courier New" w:hAnsi="Courier New" w:cs="Courier New"/>
          <w:sz w:val="24"/>
          <w:szCs w:val="24"/>
        </w:rPr>
        <w:t>Ingeniería</w:t>
      </w:r>
      <w:r w:rsidR="00121CAB" w:rsidRPr="00670711">
        <w:rPr>
          <w:rFonts w:ascii="Courier New" w:hAnsi="Courier New" w:cs="Courier New"/>
          <w:sz w:val="24"/>
          <w:szCs w:val="24"/>
        </w:rPr>
        <w:t xml:space="preserve"> o título de Grado correspondiente en</w:t>
      </w:r>
      <w:r w:rsidR="00121CAB">
        <w:rPr>
          <w:rFonts w:ascii="Courier New" w:hAnsi="Courier New" w:cs="Courier New"/>
          <w:sz w:val="24"/>
          <w:szCs w:val="24"/>
        </w:rPr>
        <w:t>:</w:t>
      </w:r>
    </w:p>
    <w:p w:rsidR="00121CAB" w:rsidRPr="00121CAB" w:rsidRDefault="00121CAB"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 </w:t>
      </w:r>
      <w:r w:rsidRPr="00121CAB">
        <w:rPr>
          <w:rFonts w:ascii="Courier New" w:hAnsi="Courier New" w:cs="Courier New"/>
          <w:sz w:val="24"/>
          <w:szCs w:val="24"/>
        </w:rPr>
        <w:t xml:space="preserve">Agronómica. </w:t>
      </w:r>
    </w:p>
    <w:p w:rsidR="00121CAB" w:rsidRPr="00121CAB" w:rsidRDefault="00121CAB" w:rsidP="00121CAB">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121CAB">
        <w:rPr>
          <w:rFonts w:ascii="Courier New" w:hAnsi="Courier New" w:cs="Courier New"/>
          <w:sz w:val="24"/>
          <w:szCs w:val="24"/>
        </w:rPr>
        <w:t xml:space="preserve"> De Montes.</w:t>
      </w:r>
    </w:p>
    <w:p w:rsidR="003F25E5" w:rsidRDefault="003F25E5" w:rsidP="003F25E5">
      <w:pPr>
        <w:tabs>
          <w:tab w:val="left" w:pos="720"/>
          <w:tab w:val="left" w:pos="2268"/>
          <w:tab w:val="center" w:pos="3888"/>
        </w:tabs>
        <w:spacing w:line="360" w:lineRule="auto"/>
        <w:jc w:val="both"/>
        <w:rPr>
          <w:rFonts w:ascii="Courier New" w:hAnsi="Courier New" w:cs="Courier New"/>
          <w:sz w:val="24"/>
          <w:szCs w:val="24"/>
        </w:rPr>
      </w:pPr>
    </w:p>
    <w:p w:rsidR="003F25E5" w:rsidRDefault="003F25E5" w:rsidP="003F25E5">
      <w:pPr>
        <w:pStyle w:val="Prrafodelista"/>
        <w:numPr>
          <w:ilvl w:val="0"/>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Cuerpo de Profesores de Artes Plást</w:t>
      </w:r>
      <w:r>
        <w:rPr>
          <w:rFonts w:ascii="Courier New" w:hAnsi="Courier New" w:cs="Courier New"/>
          <w:sz w:val="24"/>
          <w:szCs w:val="24"/>
        </w:rPr>
        <w:t>icas y Diseño.</w:t>
      </w:r>
    </w:p>
    <w:p w:rsidR="003F25E5" w:rsidRPr="00BA3BDE" w:rsidRDefault="003F25E5" w:rsidP="003F25E5">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sidRPr="003F25E5">
        <w:rPr>
          <w:rFonts w:ascii="Courier New" w:hAnsi="Courier New" w:cs="Courier New"/>
          <w:sz w:val="24"/>
          <w:szCs w:val="24"/>
        </w:rPr>
        <w:t>Dibujo Artístico y Color</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3F25E5" w:rsidRDefault="003F25E5" w:rsidP="003F25E5">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Licenciatura</w:t>
      </w:r>
      <w:r w:rsidRPr="00670711">
        <w:rPr>
          <w:rFonts w:ascii="Courier New" w:hAnsi="Courier New" w:cs="Courier New"/>
          <w:sz w:val="24"/>
          <w:szCs w:val="24"/>
        </w:rPr>
        <w:t xml:space="preserve"> o título de Grado correspondiente en</w:t>
      </w:r>
      <w:r>
        <w:rPr>
          <w:rFonts w:ascii="Courier New" w:hAnsi="Courier New" w:cs="Courier New"/>
          <w:sz w:val="24"/>
          <w:szCs w:val="24"/>
        </w:rPr>
        <w:t>:</w:t>
      </w:r>
    </w:p>
    <w:p w:rsidR="003F25E5" w:rsidRPr="003F25E5" w:rsidRDefault="003F25E5" w:rsidP="003F25E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Diseño de Interiores.</w:t>
      </w:r>
    </w:p>
    <w:p w:rsidR="003F25E5" w:rsidRDefault="003F25E5" w:rsidP="003F25E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Conservación y Restauración de Bienes Culturales.</w:t>
      </w:r>
    </w:p>
    <w:p w:rsidR="003F25E5" w:rsidRPr="00121CAB" w:rsidRDefault="003F25E5" w:rsidP="003F25E5">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Estudios superiores artísticos de Diseño en Moda</w:t>
      </w:r>
      <w:r>
        <w:rPr>
          <w:rFonts w:ascii="Courier New" w:hAnsi="Courier New" w:cs="Courier New"/>
          <w:sz w:val="24"/>
          <w:szCs w:val="24"/>
        </w:rPr>
        <w:t>.</w:t>
      </w:r>
    </w:p>
    <w:p w:rsidR="003F25E5" w:rsidRPr="00BA3BDE" w:rsidRDefault="003F25E5" w:rsidP="003F25E5">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sidRPr="003F25E5">
        <w:rPr>
          <w:rFonts w:ascii="Courier New" w:hAnsi="Courier New" w:cs="Courier New"/>
          <w:sz w:val="24"/>
          <w:szCs w:val="24"/>
        </w:rPr>
        <w:t xml:space="preserve">Dibujo </w:t>
      </w:r>
      <w:r>
        <w:rPr>
          <w:rFonts w:ascii="Courier New" w:hAnsi="Courier New" w:cs="Courier New"/>
          <w:sz w:val="24"/>
          <w:szCs w:val="24"/>
        </w:rPr>
        <w:t>Técnico</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3F25E5"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3F25E5">
        <w:rPr>
          <w:rFonts w:ascii="Courier New" w:hAnsi="Courier New" w:cs="Courier New"/>
          <w:sz w:val="24"/>
          <w:szCs w:val="24"/>
        </w:rPr>
        <w:t>Licenciatura</w:t>
      </w:r>
      <w:r w:rsidR="003F25E5" w:rsidRPr="00670711">
        <w:rPr>
          <w:rFonts w:ascii="Courier New" w:hAnsi="Courier New" w:cs="Courier New"/>
          <w:sz w:val="24"/>
          <w:szCs w:val="24"/>
        </w:rPr>
        <w:t xml:space="preserve"> o título de Grado correspondiente en</w:t>
      </w:r>
      <w:r w:rsidR="003F25E5">
        <w:rPr>
          <w:rFonts w:ascii="Courier New" w:hAnsi="Courier New" w:cs="Courier New"/>
          <w:sz w:val="24"/>
          <w:szCs w:val="24"/>
        </w:rPr>
        <w:t>:</w:t>
      </w:r>
    </w:p>
    <w:p w:rsidR="003F25E5" w:rsidRPr="003F25E5" w:rsidRDefault="003F25E5" w:rsidP="003F25E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Diseño de Interiores</w:t>
      </w:r>
      <w:r>
        <w:rPr>
          <w:rFonts w:ascii="Courier New" w:hAnsi="Courier New" w:cs="Courier New"/>
          <w:sz w:val="24"/>
          <w:szCs w:val="24"/>
        </w:rPr>
        <w:t>.</w:t>
      </w:r>
    </w:p>
    <w:p w:rsidR="003F25E5" w:rsidRPr="003F25E5" w:rsidRDefault="003F25E5" w:rsidP="003F25E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Creación y Diseño</w:t>
      </w:r>
      <w:r>
        <w:rPr>
          <w:rFonts w:ascii="Courier New" w:hAnsi="Courier New" w:cs="Courier New"/>
          <w:sz w:val="24"/>
          <w:szCs w:val="24"/>
        </w:rPr>
        <w:t>.</w:t>
      </w:r>
    </w:p>
    <w:p w:rsidR="003F25E5" w:rsidRPr="003F25E5" w:rsidRDefault="003F25E5" w:rsidP="003F25E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Conservación y Restauración de Bienes Culturales.</w:t>
      </w:r>
    </w:p>
    <w:p w:rsidR="003F25E5" w:rsidRPr="00BA3BDE" w:rsidRDefault="003F25E5" w:rsidP="003F25E5">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sidRPr="003F25E5">
        <w:rPr>
          <w:rFonts w:ascii="Courier New" w:hAnsi="Courier New" w:cs="Courier New"/>
          <w:sz w:val="24"/>
          <w:szCs w:val="24"/>
        </w:rPr>
        <w:t>D</w:t>
      </w:r>
      <w:r w:rsidR="000F4441">
        <w:rPr>
          <w:rFonts w:ascii="Courier New" w:hAnsi="Courier New" w:cs="Courier New"/>
          <w:sz w:val="24"/>
          <w:szCs w:val="24"/>
        </w:rPr>
        <w:t>iseño de Producto</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3F25E5" w:rsidRDefault="003C0E58" w:rsidP="003C0E58">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3F25E5">
        <w:rPr>
          <w:rFonts w:ascii="Courier New" w:hAnsi="Courier New" w:cs="Courier New"/>
          <w:sz w:val="24"/>
          <w:szCs w:val="24"/>
        </w:rPr>
        <w:t>Licenciatura</w:t>
      </w:r>
      <w:r w:rsidR="003F25E5" w:rsidRPr="00670711">
        <w:rPr>
          <w:rFonts w:ascii="Courier New" w:hAnsi="Courier New" w:cs="Courier New"/>
          <w:sz w:val="24"/>
          <w:szCs w:val="24"/>
        </w:rPr>
        <w:t xml:space="preserve"> o título de Grado correspondiente en</w:t>
      </w:r>
      <w:r w:rsidR="003F25E5">
        <w:rPr>
          <w:rFonts w:ascii="Courier New" w:hAnsi="Courier New" w:cs="Courier New"/>
          <w:sz w:val="24"/>
          <w:szCs w:val="24"/>
        </w:rPr>
        <w:t>:</w:t>
      </w:r>
    </w:p>
    <w:p w:rsidR="003F25E5" w:rsidRPr="003F25E5" w:rsidRDefault="003F25E5" w:rsidP="003F25E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Diseño de Interiores</w:t>
      </w:r>
      <w:r>
        <w:rPr>
          <w:rFonts w:ascii="Courier New" w:hAnsi="Courier New" w:cs="Courier New"/>
          <w:sz w:val="24"/>
          <w:szCs w:val="24"/>
        </w:rPr>
        <w:t>.</w:t>
      </w:r>
    </w:p>
    <w:p w:rsidR="003F25E5" w:rsidRPr="003F25E5" w:rsidRDefault="003F25E5" w:rsidP="003F25E5">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Creación y Diseño</w:t>
      </w:r>
      <w:r>
        <w:rPr>
          <w:rFonts w:ascii="Courier New" w:hAnsi="Courier New" w:cs="Courier New"/>
          <w:sz w:val="24"/>
          <w:szCs w:val="24"/>
        </w:rPr>
        <w:t>.</w:t>
      </w:r>
    </w:p>
    <w:p w:rsidR="000F4441" w:rsidRPr="00BA3BDE" w:rsidRDefault="000F4441" w:rsidP="000F4441">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sidRPr="003F25E5">
        <w:rPr>
          <w:rFonts w:ascii="Courier New" w:hAnsi="Courier New" w:cs="Courier New"/>
          <w:sz w:val="24"/>
          <w:szCs w:val="24"/>
        </w:rPr>
        <w:t>D</w:t>
      </w:r>
      <w:r>
        <w:rPr>
          <w:rFonts w:ascii="Courier New" w:hAnsi="Courier New" w:cs="Courier New"/>
          <w:sz w:val="24"/>
          <w:szCs w:val="24"/>
        </w:rPr>
        <w:t>iseño Gráfico</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0F4441"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0F4441">
        <w:rPr>
          <w:rFonts w:ascii="Courier New" w:hAnsi="Courier New" w:cs="Courier New"/>
          <w:sz w:val="24"/>
          <w:szCs w:val="24"/>
        </w:rPr>
        <w:t>Licenciatura</w:t>
      </w:r>
      <w:r w:rsidR="000F4441" w:rsidRPr="00670711">
        <w:rPr>
          <w:rFonts w:ascii="Courier New" w:hAnsi="Courier New" w:cs="Courier New"/>
          <w:sz w:val="24"/>
          <w:szCs w:val="24"/>
        </w:rPr>
        <w:t xml:space="preserve"> o título de Grado correspondiente en</w:t>
      </w:r>
      <w:r w:rsidR="000F4441">
        <w:rPr>
          <w:rFonts w:ascii="Courier New" w:hAnsi="Courier New" w:cs="Courier New"/>
          <w:sz w:val="24"/>
          <w:szCs w:val="24"/>
        </w:rPr>
        <w:t>:</w:t>
      </w:r>
    </w:p>
    <w:p w:rsidR="000F4441" w:rsidRDefault="000F4441" w:rsidP="000F4441">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3F25E5">
        <w:rPr>
          <w:rFonts w:ascii="Courier New" w:hAnsi="Courier New" w:cs="Courier New"/>
          <w:sz w:val="24"/>
          <w:szCs w:val="24"/>
        </w:rPr>
        <w:t>Diseño de Interiores</w:t>
      </w:r>
      <w:r>
        <w:rPr>
          <w:rFonts w:ascii="Courier New" w:hAnsi="Courier New" w:cs="Courier New"/>
          <w:sz w:val="24"/>
          <w:szCs w:val="24"/>
        </w:rPr>
        <w:t>.</w:t>
      </w:r>
    </w:p>
    <w:p w:rsidR="00121CAB" w:rsidRPr="000F4441" w:rsidRDefault="000F4441" w:rsidP="000F4441">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0F4441">
        <w:rPr>
          <w:rFonts w:ascii="Courier New" w:hAnsi="Courier New" w:cs="Courier New"/>
          <w:sz w:val="24"/>
          <w:szCs w:val="24"/>
        </w:rPr>
        <w:t>Conservación y Restauración de Bienes Culturales.</w:t>
      </w:r>
    </w:p>
    <w:p w:rsidR="000F4441" w:rsidRPr="00BA3BDE" w:rsidRDefault="000F4441" w:rsidP="000F4441">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Edición de arte</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0F4441"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0F4441">
        <w:rPr>
          <w:rFonts w:ascii="Courier New" w:hAnsi="Courier New" w:cs="Courier New"/>
          <w:sz w:val="24"/>
          <w:szCs w:val="24"/>
        </w:rPr>
        <w:t>Licenciatura</w:t>
      </w:r>
      <w:r w:rsidR="000F4441" w:rsidRPr="00670711">
        <w:rPr>
          <w:rFonts w:ascii="Courier New" w:hAnsi="Courier New" w:cs="Courier New"/>
          <w:sz w:val="24"/>
          <w:szCs w:val="24"/>
        </w:rPr>
        <w:t xml:space="preserve"> o título de Grado correspondiente en</w:t>
      </w:r>
      <w:r w:rsidR="000F4441">
        <w:rPr>
          <w:rFonts w:ascii="Courier New" w:hAnsi="Courier New" w:cs="Courier New"/>
          <w:sz w:val="24"/>
          <w:szCs w:val="24"/>
        </w:rPr>
        <w:t>:</w:t>
      </w:r>
    </w:p>
    <w:p w:rsidR="000F4441" w:rsidRDefault="000F4441" w:rsidP="000F4441">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0F4441">
        <w:rPr>
          <w:rFonts w:ascii="Courier New" w:hAnsi="Courier New" w:cs="Courier New"/>
          <w:sz w:val="24"/>
          <w:szCs w:val="24"/>
        </w:rPr>
        <w:t>Conservación y Restauración de Bienes Culturales.</w:t>
      </w:r>
    </w:p>
    <w:p w:rsidR="000F4441" w:rsidRPr="00BA3BDE" w:rsidRDefault="000F4441" w:rsidP="000F4441">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Fotografía</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0F4441" w:rsidRDefault="000F4441" w:rsidP="000F4441">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Licenciatura</w:t>
      </w:r>
      <w:r w:rsidRPr="00670711">
        <w:rPr>
          <w:rFonts w:ascii="Courier New" w:hAnsi="Courier New" w:cs="Courier New"/>
          <w:sz w:val="24"/>
          <w:szCs w:val="24"/>
        </w:rPr>
        <w:t xml:space="preserve"> o título de Grado correspondiente en</w:t>
      </w:r>
      <w:r>
        <w:rPr>
          <w:rFonts w:ascii="Courier New" w:hAnsi="Courier New" w:cs="Courier New"/>
          <w:sz w:val="24"/>
          <w:szCs w:val="24"/>
        </w:rPr>
        <w:t>:</w:t>
      </w:r>
    </w:p>
    <w:p w:rsidR="000F4441" w:rsidRDefault="000F4441" w:rsidP="000F4441">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0F4441">
        <w:rPr>
          <w:rFonts w:ascii="Courier New" w:hAnsi="Courier New" w:cs="Courier New"/>
          <w:sz w:val="24"/>
          <w:szCs w:val="24"/>
        </w:rPr>
        <w:t>Conservación y Restauración de Bienes Culturales.</w:t>
      </w:r>
    </w:p>
    <w:p w:rsidR="000F4441" w:rsidRDefault="000F4441" w:rsidP="000F4441">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0F4441">
        <w:rPr>
          <w:rFonts w:ascii="Courier New" w:hAnsi="Courier New" w:cs="Courier New"/>
          <w:sz w:val="24"/>
          <w:szCs w:val="24"/>
        </w:rPr>
        <w:t>Estudios superiores artísticos de Diseño en Moda</w:t>
      </w:r>
      <w:r>
        <w:rPr>
          <w:rFonts w:ascii="Courier New" w:hAnsi="Courier New" w:cs="Courier New"/>
          <w:sz w:val="24"/>
          <w:szCs w:val="24"/>
        </w:rPr>
        <w:t xml:space="preserve">. </w:t>
      </w:r>
    </w:p>
    <w:p w:rsidR="006E5F49" w:rsidRPr="00BA3BDE" w:rsidRDefault="006E5F49" w:rsidP="006E5F4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Historia del Arte</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6E5F49" w:rsidRDefault="006E5F49" w:rsidP="006E5F49">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Licenciatura</w:t>
      </w:r>
      <w:r w:rsidRPr="00670711">
        <w:rPr>
          <w:rFonts w:ascii="Courier New" w:hAnsi="Courier New" w:cs="Courier New"/>
          <w:sz w:val="24"/>
          <w:szCs w:val="24"/>
        </w:rPr>
        <w:t xml:space="preserve"> o título de Grado correspondiente en</w:t>
      </w:r>
      <w:r>
        <w:rPr>
          <w:rFonts w:ascii="Courier New" w:hAnsi="Courier New" w:cs="Courier New"/>
          <w:sz w:val="24"/>
          <w:szCs w:val="24"/>
        </w:rPr>
        <w:t>:</w:t>
      </w:r>
    </w:p>
    <w:p w:rsidR="006E5F49" w:rsidRP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 xml:space="preserve">Geografía e historia. </w:t>
      </w:r>
    </w:p>
    <w:p w:rsidR="006E5F49" w:rsidRP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 xml:space="preserve">Arte dramático. </w:t>
      </w:r>
    </w:p>
    <w:p w:rsidR="006E5F49" w:rsidRP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 xml:space="preserve">Gestión cultural. </w:t>
      </w:r>
    </w:p>
    <w:p w:rsid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6E5F49" w:rsidRDefault="006E5F49" w:rsidP="006E5F49">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0F4441">
        <w:rPr>
          <w:rFonts w:ascii="Courier New" w:hAnsi="Courier New" w:cs="Courier New"/>
          <w:sz w:val="24"/>
          <w:szCs w:val="24"/>
        </w:rPr>
        <w:t>Estudios superiores artísticos de Diseño en Moda</w:t>
      </w:r>
      <w:r>
        <w:rPr>
          <w:rFonts w:ascii="Courier New" w:hAnsi="Courier New" w:cs="Courier New"/>
          <w:sz w:val="24"/>
          <w:szCs w:val="24"/>
        </w:rPr>
        <w:t xml:space="preserve">. </w:t>
      </w:r>
    </w:p>
    <w:p w:rsidR="006E5F49" w:rsidRPr="00BA3BDE" w:rsidRDefault="006E5F49" w:rsidP="006E5F4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Materiales y Tecnología de Diseño</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6E5F49"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6E5F49">
        <w:rPr>
          <w:rFonts w:ascii="Courier New" w:hAnsi="Courier New" w:cs="Courier New"/>
          <w:sz w:val="24"/>
          <w:szCs w:val="24"/>
        </w:rPr>
        <w:t>Licenciatura</w:t>
      </w:r>
      <w:r w:rsidR="006E5F49" w:rsidRPr="00670711">
        <w:rPr>
          <w:rFonts w:ascii="Courier New" w:hAnsi="Courier New" w:cs="Courier New"/>
          <w:sz w:val="24"/>
          <w:szCs w:val="24"/>
        </w:rPr>
        <w:t xml:space="preserve"> o título de Grado correspondiente en</w:t>
      </w:r>
      <w:r w:rsidR="006E5F49">
        <w:rPr>
          <w:rFonts w:ascii="Courier New" w:hAnsi="Courier New" w:cs="Courier New"/>
          <w:sz w:val="24"/>
          <w:szCs w:val="24"/>
        </w:rPr>
        <w:t>:</w:t>
      </w:r>
    </w:p>
    <w:p w:rsidR="006E5F49" w:rsidRP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Diseño de Interiores</w:t>
      </w:r>
      <w:r>
        <w:rPr>
          <w:rFonts w:ascii="Courier New" w:hAnsi="Courier New" w:cs="Courier New"/>
          <w:sz w:val="24"/>
          <w:szCs w:val="24"/>
        </w:rPr>
        <w:t>.</w:t>
      </w:r>
    </w:p>
    <w:p w:rsidR="006E5F49" w:rsidRP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Creación y Diseño</w:t>
      </w:r>
      <w:r>
        <w:rPr>
          <w:rFonts w:ascii="Courier New" w:hAnsi="Courier New" w:cs="Courier New"/>
          <w:sz w:val="24"/>
          <w:szCs w:val="24"/>
        </w:rPr>
        <w:t>.</w:t>
      </w:r>
    </w:p>
    <w:p w:rsidR="006E5F49" w:rsidRP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6E5F49" w:rsidRPr="00BA3BDE" w:rsidRDefault="006E5F49" w:rsidP="006E5F4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Medios Audiovisuales</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6E5F49" w:rsidRDefault="006E5F49" w:rsidP="006E5F49">
      <w:pPr>
        <w:pStyle w:val="Prrafodelista"/>
        <w:numPr>
          <w:ilvl w:val="2"/>
          <w:numId w:val="1"/>
        </w:numPr>
        <w:tabs>
          <w:tab w:val="left" w:pos="720"/>
          <w:tab w:val="left" w:pos="2268"/>
          <w:tab w:val="center" w:pos="3888"/>
        </w:tabs>
        <w:spacing w:line="360" w:lineRule="auto"/>
        <w:ind w:left="1985" w:hanging="141"/>
        <w:jc w:val="both"/>
        <w:rPr>
          <w:rFonts w:ascii="Courier New" w:hAnsi="Courier New" w:cs="Courier New"/>
          <w:sz w:val="24"/>
          <w:szCs w:val="24"/>
        </w:rPr>
      </w:pPr>
      <w:r>
        <w:rPr>
          <w:rFonts w:ascii="Courier New" w:hAnsi="Courier New" w:cs="Courier New"/>
          <w:sz w:val="24"/>
          <w:szCs w:val="24"/>
        </w:rPr>
        <w:t>Licenciatura</w:t>
      </w:r>
      <w:r w:rsidRPr="00670711">
        <w:rPr>
          <w:rFonts w:ascii="Courier New" w:hAnsi="Courier New" w:cs="Courier New"/>
          <w:sz w:val="24"/>
          <w:szCs w:val="24"/>
        </w:rPr>
        <w:t xml:space="preserve"> o título de Grado correspondiente en</w:t>
      </w:r>
      <w:r>
        <w:rPr>
          <w:rFonts w:ascii="Courier New" w:hAnsi="Courier New" w:cs="Courier New"/>
          <w:sz w:val="24"/>
          <w:szCs w:val="24"/>
        </w:rPr>
        <w:t>:</w:t>
      </w:r>
    </w:p>
    <w:p w:rsidR="006E5F49" w:rsidRP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6E5F49" w:rsidRDefault="006E5F49" w:rsidP="006E5F49">
      <w:pPr>
        <w:pStyle w:val="Prrafodelista"/>
        <w:numPr>
          <w:ilvl w:val="2"/>
          <w:numId w:val="1"/>
        </w:numPr>
        <w:tabs>
          <w:tab w:val="left" w:pos="720"/>
          <w:tab w:val="left" w:pos="2268"/>
          <w:tab w:val="center" w:pos="3888"/>
        </w:tabs>
        <w:spacing w:line="360" w:lineRule="auto"/>
        <w:jc w:val="both"/>
        <w:rPr>
          <w:rFonts w:ascii="Courier New" w:hAnsi="Courier New" w:cs="Courier New"/>
          <w:sz w:val="24"/>
          <w:szCs w:val="24"/>
        </w:rPr>
      </w:pPr>
      <w:r w:rsidRPr="000F4441">
        <w:rPr>
          <w:rFonts w:ascii="Courier New" w:hAnsi="Courier New" w:cs="Courier New"/>
          <w:sz w:val="24"/>
          <w:szCs w:val="24"/>
        </w:rPr>
        <w:t>Estudios superiores artísticos de Diseño en Moda</w:t>
      </w:r>
      <w:r>
        <w:rPr>
          <w:rFonts w:ascii="Courier New" w:hAnsi="Courier New" w:cs="Courier New"/>
          <w:sz w:val="24"/>
          <w:szCs w:val="24"/>
        </w:rPr>
        <w:t xml:space="preserve">. </w:t>
      </w:r>
    </w:p>
    <w:p w:rsidR="006E5F49" w:rsidRPr="00BA3BDE" w:rsidRDefault="006E5F49" w:rsidP="006E5F4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Medios Informáticos</w:t>
      </w:r>
      <w:r w:rsidRPr="00121CAB">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6E5F49"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6E5F49">
        <w:rPr>
          <w:rFonts w:ascii="Courier New" w:hAnsi="Courier New" w:cs="Courier New"/>
          <w:sz w:val="24"/>
          <w:szCs w:val="24"/>
        </w:rPr>
        <w:t>Licenciatura</w:t>
      </w:r>
      <w:r w:rsidR="006E5F49" w:rsidRPr="00670711">
        <w:rPr>
          <w:rFonts w:ascii="Courier New" w:hAnsi="Courier New" w:cs="Courier New"/>
          <w:sz w:val="24"/>
          <w:szCs w:val="24"/>
        </w:rPr>
        <w:t xml:space="preserve"> o título de Grado correspondiente en</w:t>
      </w:r>
      <w:r w:rsidR="006E5F49">
        <w:rPr>
          <w:rFonts w:ascii="Courier New" w:hAnsi="Courier New" w:cs="Courier New"/>
          <w:sz w:val="24"/>
          <w:szCs w:val="24"/>
        </w:rPr>
        <w:t>:</w:t>
      </w:r>
    </w:p>
    <w:p w:rsid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Ciencias de datos. </w:t>
      </w:r>
    </w:p>
    <w:p w:rsidR="006E5F49" w:rsidRP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6E5F49" w:rsidRPr="00BA3BDE" w:rsidRDefault="006E5F49" w:rsidP="006E5F4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sidRPr="006E5F49">
        <w:rPr>
          <w:rFonts w:ascii="Courier New" w:hAnsi="Courier New" w:cs="Courier New"/>
          <w:sz w:val="24"/>
          <w:szCs w:val="24"/>
        </w:rPr>
        <w:t xml:space="preserve">Organización Industrial y Legislación </w:t>
      </w:r>
      <w:r w:rsidRPr="00BA3BDE">
        <w:rPr>
          <w:rFonts w:ascii="Courier New" w:hAnsi="Courier New" w:cs="Courier New"/>
          <w:sz w:val="24"/>
          <w:szCs w:val="24"/>
        </w:rPr>
        <w:t>se incorporan las titulaciones en:</w:t>
      </w:r>
    </w:p>
    <w:p w:rsidR="006E5F49"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6E5F49">
        <w:rPr>
          <w:rFonts w:ascii="Courier New" w:hAnsi="Courier New" w:cs="Courier New"/>
          <w:sz w:val="24"/>
          <w:szCs w:val="24"/>
        </w:rPr>
        <w:t>Licenciatura</w:t>
      </w:r>
      <w:r w:rsidR="006E5F49" w:rsidRPr="00670711">
        <w:rPr>
          <w:rFonts w:ascii="Courier New" w:hAnsi="Courier New" w:cs="Courier New"/>
          <w:sz w:val="24"/>
          <w:szCs w:val="24"/>
        </w:rPr>
        <w:t xml:space="preserve"> o título de Grado correspondiente en</w:t>
      </w:r>
      <w:r w:rsidR="006E5F49">
        <w:rPr>
          <w:rFonts w:ascii="Courier New" w:hAnsi="Courier New" w:cs="Courier New"/>
          <w:sz w:val="24"/>
          <w:szCs w:val="24"/>
        </w:rPr>
        <w:t>:</w:t>
      </w:r>
    </w:p>
    <w:p w:rsid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Pr>
          <w:rFonts w:ascii="Courier New" w:hAnsi="Courier New" w:cs="Courier New"/>
          <w:sz w:val="24"/>
          <w:szCs w:val="24"/>
        </w:rPr>
        <w:t xml:space="preserve">Gestión Cultural. </w:t>
      </w:r>
    </w:p>
    <w:p w:rsidR="006E5F49" w:rsidRPr="00BA3BDE" w:rsidRDefault="006E5F49" w:rsidP="006E5F49">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Volumen</w:t>
      </w:r>
      <w:r w:rsidRPr="006E5F49">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6E5F49"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6E5F49">
        <w:rPr>
          <w:rFonts w:ascii="Courier New" w:hAnsi="Courier New" w:cs="Courier New"/>
          <w:sz w:val="24"/>
          <w:szCs w:val="24"/>
        </w:rPr>
        <w:t>Licenciatura</w:t>
      </w:r>
      <w:r w:rsidR="006E5F49" w:rsidRPr="00670711">
        <w:rPr>
          <w:rFonts w:ascii="Courier New" w:hAnsi="Courier New" w:cs="Courier New"/>
          <w:sz w:val="24"/>
          <w:szCs w:val="24"/>
        </w:rPr>
        <w:t xml:space="preserve"> o título de Grado correspondiente en</w:t>
      </w:r>
      <w:r w:rsidR="006E5F49">
        <w:rPr>
          <w:rFonts w:ascii="Courier New" w:hAnsi="Courier New" w:cs="Courier New"/>
          <w:sz w:val="24"/>
          <w:szCs w:val="24"/>
        </w:rPr>
        <w:t>:</w:t>
      </w:r>
    </w:p>
    <w:p w:rsidR="006E5F49" w:rsidRPr="006E5F49" w:rsidRDefault="006E5F49" w:rsidP="006E5F49">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Creación y Diseño</w:t>
      </w:r>
      <w:r>
        <w:rPr>
          <w:rFonts w:ascii="Courier New" w:hAnsi="Courier New" w:cs="Courier New"/>
          <w:sz w:val="24"/>
          <w:szCs w:val="24"/>
        </w:rPr>
        <w:t>.</w:t>
      </w:r>
    </w:p>
    <w:p w:rsidR="005B3BD0" w:rsidRDefault="006E5F49" w:rsidP="005B3BD0">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5B3BD0" w:rsidRDefault="005B3BD0" w:rsidP="005B3BD0">
      <w:pPr>
        <w:pStyle w:val="Prrafodelista"/>
        <w:tabs>
          <w:tab w:val="left" w:pos="720"/>
          <w:tab w:val="left" w:pos="2268"/>
          <w:tab w:val="center" w:pos="3888"/>
        </w:tabs>
        <w:spacing w:line="360" w:lineRule="auto"/>
        <w:ind w:left="2880"/>
        <w:jc w:val="both"/>
        <w:rPr>
          <w:rFonts w:ascii="Courier New" w:hAnsi="Courier New" w:cs="Courier New"/>
          <w:sz w:val="24"/>
          <w:szCs w:val="24"/>
        </w:rPr>
      </w:pPr>
    </w:p>
    <w:p w:rsidR="005B3BD0" w:rsidRPr="005B3BD0" w:rsidRDefault="005B3BD0" w:rsidP="005B3BD0">
      <w:pPr>
        <w:pStyle w:val="Prrafodelista"/>
        <w:numPr>
          <w:ilvl w:val="0"/>
          <w:numId w:val="1"/>
        </w:numPr>
        <w:tabs>
          <w:tab w:val="left" w:pos="720"/>
          <w:tab w:val="left" w:pos="2268"/>
          <w:tab w:val="center" w:pos="3888"/>
        </w:tabs>
        <w:spacing w:line="360" w:lineRule="auto"/>
        <w:jc w:val="both"/>
        <w:rPr>
          <w:rFonts w:ascii="Courier New" w:hAnsi="Courier New" w:cs="Courier New"/>
          <w:sz w:val="24"/>
          <w:szCs w:val="24"/>
        </w:rPr>
      </w:pPr>
      <w:r w:rsidRPr="005B3BD0">
        <w:rPr>
          <w:rFonts w:ascii="Courier New" w:hAnsi="Courier New" w:cs="Courier New"/>
          <w:sz w:val="24"/>
          <w:szCs w:val="24"/>
        </w:rPr>
        <w:t>Cuerpo de Maestros de Tal</w:t>
      </w:r>
      <w:r>
        <w:rPr>
          <w:rFonts w:ascii="Courier New" w:hAnsi="Courier New" w:cs="Courier New"/>
          <w:sz w:val="24"/>
          <w:szCs w:val="24"/>
        </w:rPr>
        <w:t xml:space="preserve">ler de Artes Plásticas y Diseño. </w:t>
      </w:r>
    </w:p>
    <w:p w:rsidR="005B3BD0" w:rsidRPr="00BA3BDE" w:rsidRDefault="005B3BD0" w:rsidP="005B3BD0">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Ebanistería Artística</w:t>
      </w:r>
      <w:r w:rsidRPr="006E5F49">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5B3BD0"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5B3BD0">
        <w:rPr>
          <w:rFonts w:ascii="Courier New" w:hAnsi="Courier New" w:cs="Courier New"/>
          <w:sz w:val="24"/>
          <w:szCs w:val="24"/>
        </w:rPr>
        <w:t>Licenciatura</w:t>
      </w:r>
      <w:r w:rsidR="005B3BD0" w:rsidRPr="00670711">
        <w:rPr>
          <w:rFonts w:ascii="Courier New" w:hAnsi="Courier New" w:cs="Courier New"/>
          <w:sz w:val="24"/>
          <w:szCs w:val="24"/>
        </w:rPr>
        <w:t xml:space="preserve"> o título de Grado correspondiente en</w:t>
      </w:r>
      <w:r w:rsidR="005B3BD0">
        <w:rPr>
          <w:rFonts w:ascii="Courier New" w:hAnsi="Courier New" w:cs="Courier New"/>
          <w:sz w:val="24"/>
          <w:szCs w:val="24"/>
        </w:rPr>
        <w:t>:</w:t>
      </w:r>
    </w:p>
    <w:p w:rsidR="005B3BD0" w:rsidRDefault="005B3BD0" w:rsidP="005B3BD0">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5B3BD0" w:rsidRPr="00BA3BDE" w:rsidRDefault="005B3BD0" w:rsidP="005B3BD0">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sidRPr="005B3BD0">
        <w:rPr>
          <w:rFonts w:ascii="Courier New" w:hAnsi="Courier New" w:cs="Courier New"/>
          <w:sz w:val="24"/>
          <w:szCs w:val="24"/>
        </w:rPr>
        <w:t>Fotografía y Procesos de Reproducción</w:t>
      </w:r>
      <w:r w:rsidRPr="006E5F49">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5B3BD0"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5B3BD0">
        <w:rPr>
          <w:rFonts w:ascii="Courier New" w:hAnsi="Courier New" w:cs="Courier New"/>
          <w:sz w:val="24"/>
          <w:szCs w:val="24"/>
        </w:rPr>
        <w:t>Licenciatura</w:t>
      </w:r>
      <w:r w:rsidR="005B3BD0" w:rsidRPr="00670711">
        <w:rPr>
          <w:rFonts w:ascii="Courier New" w:hAnsi="Courier New" w:cs="Courier New"/>
          <w:sz w:val="24"/>
          <w:szCs w:val="24"/>
        </w:rPr>
        <w:t xml:space="preserve"> o título de Grado correspondiente en</w:t>
      </w:r>
      <w:r w:rsidR="005B3BD0">
        <w:rPr>
          <w:rFonts w:ascii="Courier New" w:hAnsi="Courier New" w:cs="Courier New"/>
          <w:sz w:val="24"/>
          <w:szCs w:val="24"/>
        </w:rPr>
        <w:t>:</w:t>
      </w:r>
    </w:p>
    <w:p w:rsidR="005B3BD0" w:rsidRDefault="005B3BD0" w:rsidP="005B3BD0">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5B3BD0" w:rsidRPr="00BA3BDE" w:rsidRDefault="005B3BD0" w:rsidP="005B3BD0">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Moldes y Reproducciones</w:t>
      </w:r>
      <w:r w:rsidRPr="005B3BD0">
        <w:rPr>
          <w:rFonts w:ascii="Courier New" w:hAnsi="Courier New" w:cs="Courier New"/>
          <w:sz w:val="24"/>
          <w:szCs w:val="24"/>
        </w:rPr>
        <w:t xml:space="preserve"> de Reproducción</w:t>
      </w:r>
      <w:r w:rsidRPr="006E5F49">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5B3BD0"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5B3BD0">
        <w:rPr>
          <w:rFonts w:ascii="Courier New" w:hAnsi="Courier New" w:cs="Courier New"/>
          <w:sz w:val="24"/>
          <w:szCs w:val="24"/>
        </w:rPr>
        <w:t>Licenciatura</w:t>
      </w:r>
      <w:r w:rsidR="005B3BD0" w:rsidRPr="00670711">
        <w:rPr>
          <w:rFonts w:ascii="Courier New" w:hAnsi="Courier New" w:cs="Courier New"/>
          <w:sz w:val="24"/>
          <w:szCs w:val="24"/>
        </w:rPr>
        <w:t xml:space="preserve"> o título de Grado correspondiente en</w:t>
      </w:r>
      <w:r w:rsidR="005B3BD0">
        <w:rPr>
          <w:rFonts w:ascii="Courier New" w:hAnsi="Courier New" w:cs="Courier New"/>
          <w:sz w:val="24"/>
          <w:szCs w:val="24"/>
        </w:rPr>
        <w:t>:</w:t>
      </w:r>
    </w:p>
    <w:p w:rsidR="005B3BD0" w:rsidRDefault="005B3BD0" w:rsidP="005B3BD0">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5B3BD0" w:rsidRPr="00BA3BDE" w:rsidRDefault="005B3BD0" w:rsidP="005B3BD0">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Técnicas de Grabado y Estampación</w:t>
      </w:r>
      <w:r w:rsidRPr="005B3BD0">
        <w:rPr>
          <w:rFonts w:ascii="Courier New" w:hAnsi="Courier New" w:cs="Courier New"/>
          <w:sz w:val="24"/>
          <w:szCs w:val="24"/>
        </w:rPr>
        <w:t xml:space="preserve"> </w:t>
      </w:r>
      <w:r w:rsidRPr="00BA3BDE">
        <w:rPr>
          <w:rFonts w:ascii="Courier New" w:hAnsi="Courier New" w:cs="Courier New"/>
          <w:sz w:val="24"/>
          <w:szCs w:val="24"/>
        </w:rPr>
        <w:t>se incorporan las titulaciones en:</w:t>
      </w:r>
    </w:p>
    <w:p w:rsidR="005B3BD0"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5B3BD0">
        <w:rPr>
          <w:rFonts w:ascii="Courier New" w:hAnsi="Courier New" w:cs="Courier New"/>
          <w:sz w:val="24"/>
          <w:szCs w:val="24"/>
        </w:rPr>
        <w:t>Licenciatura</w:t>
      </w:r>
      <w:r w:rsidR="005B3BD0" w:rsidRPr="00670711">
        <w:rPr>
          <w:rFonts w:ascii="Courier New" w:hAnsi="Courier New" w:cs="Courier New"/>
          <w:sz w:val="24"/>
          <w:szCs w:val="24"/>
        </w:rPr>
        <w:t xml:space="preserve"> o título de Grado correspondiente en</w:t>
      </w:r>
      <w:r w:rsidR="005B3BD0">
        <w:rPr>
          <w:rFonts w:ascii="Courier New" w:hAnsi="Courier New" w:cs="Courier New"/>
          <w:sz w:val="24"/>
          <w:szCs w:val="24"/>
        </w:rPr>
        <w:t>:</w:t>
      </w:r>
    </w:p>
    <w:p w:rsidR="006E5F49" w:rsidRPr="005B3BD0" w:rsidRDefault="005B3BD0" w:rsidP="005B3BD0">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5B3BD0" w:rsidRPr="00BA3BDE" w:rsidRDefault="005B3BD0" w:rsidP="005B3BD0">
      <w:pPr>
        <w:pStyle w:val="Prrafodelista"/>
        <w:numPr>
          <w:ilvl w:val="1"/>
          <w:numId w:val="1"/>
        </w:numPr>
        <w:tabs>
          <w:tab w:val="left" w:pos="720"/>
          <w:tab w:val="left" w:pos="2268"/>
          <w:tab w:val="center" w:pos="3888"/>
        </w:tabs>
        <w:spacing w:line="360" w:lineRule="auto"/>
        <w:jc w:val="both"/>
        <w:rPr>
          <w:rFonts w:ascii="Courier New" w:hAnsi="Courier New" w:cs="Courier New"/>
          <w:sz w:val="24"/>
          <w:szCs w:val="24"/>
        </w:rPr>
      </w:pPr>
      <w:r w:rsidRPr="00BA3BDE">
        <w:rPr>
          <w:rFonts w:ascii="Courier New" w:hAnsi="Courier New" w:cs="Courier New"/>
          <w:sz w:val="24"/>
          <w:szCs w:val="24"/>
        </w:rPr>
        <w:t xml:space="preserve">En la especialidad de </w:t>
      </w:r>
      <w:r>
        <w:rPr>
          <w:rFonts w:ascii="Courier New" w:hAnsi="Courier New" w:cs="Courier New"/>
          <w:sz w:val="24"/>
          <w:szCs w:val="24"/>
        </w:rPr>
        <w:t xml:space="preserve">Técnicas del Metal </w:t>
      </w:r>
      <w:r w:rsidRPr="00BA3BDE">
        <w:rPr>
          <w:rFonts w:ascii="Courier New" w:hAnsi="Courier New" w:cs="Courier New"/>
          <w:sz w:val="24"/>
          <w:szCs w:val="24"/>
        </w:rPr>
        <w:t>se incorporan las titulaciones en:</w:t>
      </w:r>
    </w:p>
    <w:p w:rsidR="005B3BD0" w:rsidRDefault="00B95E6E" w:rsidP="00B95E6E">
      <w:pPr>
        <w:pStyle w:val="Prrafodelista"/>
        <w:tabs>
          <w:tab w:val="left" w:pos="720"/>
          <w:tab w:val="left" w:pos="2268"/>
          <w:tab w:val="center" w:pos="3888"/>
        </w:tabs>
        <w:spacing w:line="360" w:lineRule="auto"/>
        <w:ind w:left="1985"/>
        <w:jc w:val="both"/>
        <w:rPr>
          <w:rFonts w:ascii="Courier New" w:hAnsi="Courier New" w:cs="Courier New"/>
          <w:sz w:val="24"/>
          <w:szCs w:val="24"/>
        </w:rPr>
      </w:pPr>
      <w:r>
        <w:rPr>
          <w:rFonts w:ascii="Courier New" w:hAnsi="Courier New" w:cs="Courier New"/>
          <w:sz w:val="24"/>
          <w:szCs w:val="24"/>
        </w:rPr>
        <w:t xml:space="preserve">- </w:t>
      </w:r>
      <w:r w:rsidR="005B3BD0">
        <w:rPr>
          <w:rFonts w:ascii="Courier New" w:hAnsi="Courier New" w:cs="Courier New"/>
          <w:sz w:val="24"/>
          <w:szCs w:val="24"/>
        </w:rPr>
        <w:t>Licenciatura</w:t>
      </w:r>
      <w:r w:rsidR="005B3BD0" w:rsidRPr="00670711">
        <w:rPr>
          <w:rFonts w:ascii="Courier New" w:hAnsi="Courier New" w:cs="Courier New"/>
          <w:sz w:val="24"/>
          <w:szCs w:val="24"/>
        </w:rPr>
        <w:t xml:space="preserve"> o título de Grado correspondiente en</w:t>
      </w:r>
      <w:r w:rsidR="005B3BD0">
        <w:rPr>
          <w:rFonts w:ascii="Courier New" w:hAnsi="Courier New" w:cs="Courier New"/>
          <w:sz w:val="24"/>
          <w:szCs w:val="24"/>
        </w:rPr>
        <w:t>:</w:t>
      </w:r>
    </w:p>
    <w:p w:rsidR="005B3BD0" w:rsidRDefault="005B3BD0" w:rsidP="005B3BD0">
      <w:pPr>
        <w:pStyle w:val="Prrafodelista"/>
        <w:numPr>
          <w:ilvl w:val="3"/>
          <w:numId w:val="1"/>
        </w:numPr>
        <w:tabs>
          <w:tab w:val="left" w:pos="720"/>
          <w:tab w:val="left" w:pos="2268"/>
          <w:tab w:val="center" w:pos="3888"/>
        </w:tabs>
        <w:spacing w:line="360" w:lineRule="auto"/>
        <w:jc w:val="both"/>
        <w:rPr>
          <w:rFonts w:ascii="Courier New" w:hAnsi="Courier New" w:cs="Courier New"/>
          <w:sz w:val="24"/>
          <w:szCs w:val="24"/>
        </w:rPr>
      </w:pPr>
      <w:r w:rsidRPr="006E5F49">
        <w:rPr>
          <w:rFonts w:ascii="Courier New" w:hAnsi="Courier New" w:cs="Courier New"/>
          <w:sz w:val="24"/>
          <w:szCs w:val="24"/>
        </w:rPr>
        <w:t>Conservación y Restauración de Bienes Culturales.</w:t>
      </w:r>
    </w:p>
    <w:p w:rsidR="00121CAB" w:rsidRPr="00121CAB" w:rsidRDefault="00121CAB" w:rsidP="00F2583A">
      <w:pPr>
        <w:tabs>
          <w:tab w:val="left" w:pos="720"/>
          <w:tab w:val="center" w:pos="3888"/>
        </w:tabs>
        <w:spacing w:line="360" w:lineRule="auto"/>
        <w:jc w:val="both"/>
        <w:rPr>
          <w:rFonts w:ascii="Courier New" w:hAnsi="Courier New" w:cs="Courier New"/>
          <w:sz w:val="24"/>
          <w:szCs w:val="24"/>
        </w:rPr>
      </w:pPr>
    </w:p>
    <w:p w:rsidR="00730F64" w:rsidRPr="00720AF9" w:rsidRDefault="00730F64" w:rsidP="006A5255">
      <w:pPr>
        <w:tabs>
          <w:tab w:val="left" w:pos="720"/>
          <w:tab w:val="center" w:pos="3888"/>
        </w:tabs>
        <w:spacing w:line="360" w:lineRule="auto"/>
        <w:jc w:val="both"/>
        <w:rPr>
          <w:rFonts w:ascii="Courier New" w:hAnsi="Courier New"/>
          <w:sz w:val="24"/>
        </w:rPr>
      </w:pPr>
      <w:r w:rsidRPr="00720AF9">
        <w:rPr>
          <w:rFonts w:ascii="Courier New" w:hAnsi="Courier New"/>
          <w:sz w:val="24"/>
        </w:rPr>
        <w:tab/>
        <w:t xml:space="preserve">2º </w:t>
      </w:r>
      <w:r w:rsidR="00F2583A" w:rsidRPr="00720AF9">
        <w:rPr>
          <w:rFonts w:ascii="Courier New" w:hAnsi="Courier New"/>
          <w:sz w:val="24"/>
        </w:rPr>
        <w:t>Determinar la publicación</w:t>
      </w:r>
      <w:r w:rsidR="00B95E6E" w:rsidRPr="00720AF9">
        <w:rPr>
          <w:rFonts w:ascii="Courier New" w:hAnsi="Courier New"/>
          <w:sz w:val="24"/>
        </w:rPr>
        <w:t xml:space="preserve"> íntegra</w:t>
      </w:r>
      <w:r w:rsidR="002B62B2" w:rsidRPr="002B62B2">
        <w:rPr>
          <w:rFonts w:ascii="Courier New" w:hAnsi="Courier New" w:cs="Courier New"/>
          <w:sz w:val="24"/>
          <w:szCs w:val="24"/>
        </w:rPr>
        <w:t xml:space="preserve"> en la web del Departamento de Educación</w:t>
      </w:r>
      <w:r w:rsidR="00B95E6E" w:rsidRPr="00720AF9">
        <w:rPr>
          <w:rFonts w:ascii="Courier New" w:hAnsi="Courier New"/>
          <w:sz w:val="24"/>
        </w:rPr>
        <w:t>, a efectos informativos,</w:t>
      </w:r>
      <w:r w:rsidR="00F2583A" w:rsidRPr="00720AF9">
        <w:rPr>
          <w:rFonts w:ascii="Courier New" w:hAnsi="Courier New"/>
          <w:sz w:val="24"/>
        </w:rPr>
        <w:t xml:space="preserve"> del Anexo I </w:t>
      </w:r>
      <w:r w:rsidR="00B95E6E" w:rsidRPr="00720AF9">
        <w:rPr>
          <w:rFonts w:ascii="Courier New" w:hAnsi="Courier New"/>
          <w:sz w:val="24"/>
        </w:rPr>
        <w:t xml:space="preserve">de la </w:t>
      </w:r>
      <w:r w:rsidR="0005663E" w:rsidRPr="00720AF9">
        <w:rPr>
          <w:rFonts w:ascii="Courier New" w:hAnsi="Courier New"/>
          <w:sz w:val="24"/>
        </w:rPr>
        <w:t xml:space="preserve">Orden Foral 37/2020, de 8 de abril, del Consejero de Educación, por la que se aprueban las normas de gestión de las relaciones de aspirantes al desempeño, mediante contratación temporal, de puestos de trabajo docentes al servicio del Departamento de Educación, </w:t>
      </w:r>
      <w:r w:rsidR="00F2583A" w:rsidRPr="00720AF9">
        <w:rPr>
          <w:rFonts w:ascii="Courier New" w:hAnsi="Courier New"/>
          <w:sz w:val="24"/>
        </w:rPr>
        <w:t>resultante de las modificaciones</w:t>
      </w:r>
      <w:r w:rsidR="0005663E" w:rsidRPr="00720AF9">
        <w:rPr>
          <w:rFonts w:ascii="Courier New" w:hAnsi="Courier New"/>
          <w:sz w:val="24"/>
        </w:rPr>
        <w:t xml:space="preserve"> señaladas en el punto anterior</w:t>
      </w:r>
      <w:r w:rsidR="002B62B2">
        <w:rPr>
          <w:rFonts w:ascii="Courier New" w:hAnsi="Courier New" w:cs="Courier New"/>
          <w:sz w:val="24"/>
          <w:szCs w:val="24"/>
        </w:rPr>
        <w:t>.</w:t>
      </w:r>
    </w:p>
    <w:p w:rsidR="00730F64" w:rsidRPr="00F2583A" w:rsidRDefault="00730F64" w:rsidP="006A5255">
      <w:pPr>
        <w:tabs>
          <w:tab w:val="left" w:pos="720"/>
          <w:tab w:val="center" w:pos="3888"/>
        </w:tabs>
        <w:spacing w:line="360" w:lineRule="auto"/>
        <w:jc w:val="both"/>
        <w:rPr>
          <w:rFonts w:ascii="Courier New" w:hAnsi="Courier New" w:cs="Courier New"/>
          <w:sz w:val="24"/>
          <w:szCs w:val="24"/>
        </w:rPr>
      </w:pPr>
    </w:p>
    <w:p w:rsidR="00D61318" w:rsidRPr="0096213F" w:rsidRDefault="00D61318" w:rsidP="00F2583A">
      <w:pPr>
        <w:tabs>
          <w:tab w:val="left" w:pos="720"/>
          <w:tab w:val="center" w:pos="3888"/>
        </w:tabs>
        <w:spacing w:line="360" w:lineRule="auto"/>
        <w:jc w:val="both"/>
        <w:rPr>
          <w:rFonts w:ascii="Courier New" w:hAnsi="Courier New" w:cs="Courier New"/>
          <w:sz w:val="24"/>
          <w:szCs w:val="24"/>
        </w:rPr>
      </w:pPr>
      <w:r w:rsidRPr="00F2583A">
        <w:rPr>
          <w:rFonts w:ascii="Courier New" w:hAnsi="Courier New" w:cs="Courier New"/>
          <w:sz w:val="24"/>
          <w:szCs w:val="24"/>
        </w:rPr>
        <w:tab/>
      </w:r>
      <w:r w:rsidR="00730F64" w:rsidRPr="00F2583A">
        <w:rPr>
          <w:rFonts w:ascii="Courier New" w:hAnsi="Courier New" w:cs="Courier New"/>
          <w:sz w:val="24"/>
          <w:szCs w:val="24"/>
        </w:rPr>
        <w:t>3</w:t>
      </w:r>
      <w:r w:rsidRPr="00F2583A">
        <w:rPr>
          <w:rFonts w:ascii="Courier New" w:hAnsi="Courier New" w:cs="Courier New"/>
          <w:sz w:val="24"/>
          <w:szCs w:val="24"/>
        </w:rPr>
        <w:t>º</w:t>
      </w:r>
      <w:r w:rsidR="00B05C55" w:rsidRPr="00F2583A">
        <w:rPr>
          <w:rFonts w:ascii="Courier New" w:hAnsi="Courier New" w:cs="Courier New"/>
          <w:sz w:val="24"/>
          <w:szCs w:val="24"/>
        </w:rPr>
        <w:t>.</w:t>
      </w:r>
      <w:r w:rsidRPr="00F2583A">
        <w:rPr>
          <w:rFonts w:ascii="Courier New" w:hAnsi="Courier New" w:cs="Courier New"/>
          <w:sz w:val="24"/>
          <w:szCs w:val="24"/>
        </w:rPr>
        <w:t xml:space="preserve"> </w:t>
      </w:r>
      <w:r w:rsidR="00F2583A" w:rsidRPr="00F2583A">
        <w:rPr>
          <w:rFonts w:ascii="Courier New" w:hAnsi="Courier New" w:cs="Courier New"/>
          <w:sz w:val="24"/>
          <w:szCs w:val="24"/>
        </w:rPr>
        <w:t>Ordenar la publicación</w:t>
      </w:r>
      <w:r w:rsidR="0005663E">
        <w:rPr>
          <w:rFonts w:ascii="Courier New" w:hAnsi="Courier New" w:cs="Courier New"/>
          <w:sz w:val="24"/>
          <w:szCs w:val="24"/>
        </w:rPr>
        <w:t xml:space="preserve"> de la presente Resolución y su</w:t>
      </w:r>
      <w:r w:rsidR="00F2583A" w:rsidRPr="00F2583A">
        <w:rPr>
          <w:rFonts w:ascii="Courier New" w:hAnsi="Courier New" w:cs="Courier New"/>
          <w:sz w:val="24"/>
          <w:szCs w:val="24"/>
        </w:rPr>
        <w:t xml:space="preserve"> </w:t>
      </w:r>
      <w:r w:rsidR="0005663E">
        <w:rPr>
          <w:rFonts w:ascii="Courier New" w:hAnsi="Courier New" w:cs="Courier New"/>
          <w:sz w:val="24"/>
          <w:szCs w:val="24"/>
        </w:rPr>
        <w:t>Anexo</w:t>
      </w:r>
      <w:r w:rsidR="00F2583A" w:rsidRPr="00F2583A">
        <w:rPr>
          <w:rFonts w:ascii="Courier New" w:hAnsi="Courier New" w:cs="Courier New"/>
          <w:sz w:val="24"/>
          <w:szCs w:val="24"/>
        </w:rPr>
        <w:t xml:space="preserve"> en el Boletín Oficial de Navarra.</w:t>
      </w:r>
    </w:p>
    <w:p w:rsidR="00F70CA0" w:rsidRPr="0096213F" w:rsidRDefault="00F70CA0" w:rsidP="006A5255">
      <w:pPr>
        <w:pStyle w:val="Textoindependiente21"/>
        <w:rPr>
          <w:rFonts w:cs="Courier New"/>
          <w:szCs w:val="24"/>
        </w:rPr>
      </w:pPr>
    </w:p>
    <w:p w:rsidR="00F70CA0" w:rsidRPr="006C3720" w:rsidRDefault="00F70CA0" w:rsidP="006A5255">
      <w:pPr>
        <w:pStyle w:val="Textoindependiente21"/>
        <w:ind w:firstLine="708"/>
        <w:jc w:val="center"/>
        <w:rPr>
          <w:rFonts w:cs="Courier New"/>
          <w:szCs w:val="24"/>
        </w:rPr>
      </w:pPr>
      <w:r w:rsidRPr="006C3720">
        <w:rPr>
          <w:rFonts w:cs="Courier New"/>
          <w:szCs w:val="24"/>
        </w:rPr>
        <w:t xml:space="preserve">Pamplona, </w:t>
      </w:r>
      <w:r w:rsidR="00640E5D">
        <w:rPr>
          <w:rFonts w:cs="Courier New"/>
          <w:szCs w:val="24"/>
        </w:rPr>
        <w:t>veintiséis de marzo de dos mil veintiuno</w:t>
      </w:r>
      <w:r w:rsidRPr="006C3720">
        <w:rPr>
          <w:rFonts w:cs="Courier New"/>
          <w:szCs w:val="24"/>
        </w:rPr>
        <w:t>.</w:t>
      </w:r>
    </w:p>
    <w:p w:rsidR="00F70CA0" w:rsidRPr="006C3720" w:rsidRDefault="00F70CA0" w:rsidP="006A5255">
      <w:pPr>
        <w:pStyle w:val="Textoindependiente21"/>
        <w:jc w:val="center"/>
        <w:rPr>
          <w:rFonts w:cs="Courier New"/>
          <w:szCs w:val="24"/>
        </w:rPr>
      </w:pPr>
    </w:p>
    <w:p w:rsidR="00F70CA0" w:rsidRPr="006C3720" w:rsidRDefault="00640E5D" w:rsidP="006A5255">
      <w:pPr>
        <w:pStyle w:val="Textoindependiente21"/>
        <w:ind w:firstLine="0"/>
        <w:jc w:val="center"/>
        <w:rPr>
          <w:rFonts w:cs="Courier New"/>
          <w:szCs w:val="24"/>
        </w:rPr>
      </w:pPr>
      <w:r>
        <w:rPr>
          <w:rFonts w:cs="Courier New"/>
          <w:szCs w:val="24"/>
        </w:rPr>
        <w:t>EL DIRECTOR DEL SERVICIO</w:t>
      </w:r>
    </w:p>
    <w:p w:rsidR="00F70CA0" w:rsidRPr="006C3720" w:rsidRDefault="00640E5D" w:rsidP="006A5255">
      <w:pPr>
        <w:pStyle w:val="Textoindependiente21"/>
        <w:ind w:firstLine="0"/>
        <w:jc w:val="center"/>
        <w:rPr>
          <w:rFonts w:cs="Courier New"/>
          <w:szCs w:val="24"/>
        </w:rPr>
      </w:pPr>
      <w:r>
        <w:rPr>
          <w:rFonts w:cs="Courier New"/>
          <w:szCs w:val="24"/>
        </w:rPr>
        <w:t>DE RÉGIMEN JURÍDICO DE PERSONAL</w:t>
      </w:r>
      <w:r w:rsidR="00F70CA0" w:rsidRPr="006C3720">
        <w:rPr>
          <w:rFonts w:cs="Courier New"/>
          <w:szCs w:val="24"/>
        </w:rPr>
        <w:t>,</w:t>
      </w:r>
    </w:p>
    <w:p w:rsidR="00F70CA0" w:rsidRPr="006C3720" w:rsidRDefault="00F70CA0" w:rsidP="006A5255">
      <w:pPr>
        <w:pStyle w:val="Textoindependiente21"/>
        <w:ind w:firstLine="0"/>
        <w:jc w:val="center"/>
        <w:rPr>
          <w:rFonts w:cs="Courier New"/>
          <w:szCs w:val="24"/>
        </w:rPr>
      </w:pPr>
    </w:p>
    <w:p w:rsidR="00F70CA0" w:rsidRPr="006C3720" w:rsidRDefault="00F70CA0" w:rsidP="006A5255">
      <w:pPr>
        <w:pStyle w:val="Textoindependiente21"/>
        <w:ind w:firstLine="0"/>
        <w:jc w:val="center"/>
        <w:rPr>
          <w:rFonts w:cs="Courier New"/>
          <w:szCs w:val="24"/>
        </w:rPr>
      </w:pPr>
    </w:p>
    <w:p w:rsidR="00F70CA0" w:rsidRPr="006C3720" w:rsidRDefault="00F70CA0" w:rsidP="006A5255">
      <w:pPr>
        <w:pStyle w:val="Textoindependiente21"/>
        <w:ind w:firstLine="0"/>
        <w:jc w:val="center"/>
        <w:rPr>
          <w:rFonts w:cs="Courier New"/>
          <w:szCs w:val="24"/>
        </w:rPr>
      </w:pPr>
    </w:p>
    <w:p w:rsidR="00F70CA0" w:rsidRPr="006C3720" w:rsidRDefault="00F70CA0" w:rsidP="006A5255">
      <w:pPr>
        <w:pStyle w:val="Textoindependiente21"/>
        <w:ind w:firstLine="0"/>
        <w:jc w:val="center"/>
        <w:rPr>
          <w:rFonts w:cs="Courier New"/>
          <w:szCs w:val="24"/>
        </w:rPr>
      </w:pPr>
    </w:p>
    <w:p w:rsidR="00B64848" w:rsidRPr="00D61318" w:rsidRDefault="00640E5D" w:rsidP="006A5255">
      <w:pPr>
        <w:pStyle w:val="Textoindependiente21"/>
        <w:ind w:firstLine="0"/>
        <w:jc w:val="center"/>
      </w:pPr>
      <w:r>
        <w:rPr>
          <w:rFonts w:cs="Courier New"/>
          <w:szCs w:val="24"/>
        </w:rPr>
        <w:t>Javier Lacarra Albizu</w:t>
      </w:r>
    </w:p>
    <w:sectPr w:rsidR="00B64848" w:rsidRPr="00D61318" w:rsidSect="002E7707">
      <w:headerReference w:type="default" r:id="rId8"/>
      <w:footerReference w:type="default" r:id="rId9"/>
      <w:pgSz w:w="11907" w:h="16840" w:code="9"/>
      <w:pgMar w:top="2268" w:right="1247" w:bottom="1418" w:left="1985" w:header="482" w:footer="958" w:gutter="0"/>
      <w:paperSrc w:first="263" w:other="263"/>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5D" w:rsidRDefault="00640E5D">
      <w:r>
        <w:separator/>
      </w:r>
    </w:p>
  </w:endnote>
  <w:endnote w:type="continuationSeparator" w:id="0">
    <w:p w:rsidR="00640E5D" w:rsidRDefault="00640E5D">
      <w:r>
        <w:continuationSeparator/>
      </w:r>
    </w:p>
  </w:endnote>
  <w:endnote w:type="continuationNotice" w:id="1">
    <w:p w:rsidR="002B62B2" w:rsidRDefault="002B6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078"/>
      <w:docPartObj>
        <w:docPartGallery w:val="Page Numbers (Bottom of Page)"/>
        <w:docPartUnique/>
      </w:docPartObj>
    </w:sdtPr>
    <w:sdtEndPr/>
    <w:sdtContent>
      <w:p w:rsidR="000A7404" w:rsidRDefault="000A7404">
        <w:pPr>
          <w:pStyle w:val="Piedepgina"/>
          <w:jc w:val="right"/>
        </w:pPr>
        <w:r>
          <w:fldChar w:fldCharType="begin"/>
        </w:r>
        <w:r>
          <w:instrText>PAGE   \* MERGEFORMAT</w:instrText>
        </w:r>
        <w:r>
          <w:fldChar w:fldCharType="separate"/>
        </w:r>
        <w:r w:rsidR="00943DF8">
          <w:rPr>
            <w:noProof/>
          </w:rPr>
          <w:t>2</w:t>
        </w:r>
        <w:r>
          <w:fldChar w:fldCharType="end"/>
        </w:r>
      </w:p>
    </w:sdtContent>
  </w:sdt>
  <w:p w:rsidR="000A7404" w:rsidRDefault="000A74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5D" w:rsidRDefault="00640E5D">
      <w:r>
        <w:separator/>
      </w:r>
    </w:p>
  </w:footnote>
  <w:footnote w:type="continuationSeparator" w:id="0">
    <w:p w:rsidR="00640E5D" w:rsidRDefault="00640E5D">
      <w:r>
        <w:continuationSeparator/>
      </w:r>
    </w:p>
  </w:footnote>
  <w:footnote w:type="continuationNotice" w:id="1">
    <w:p w:rsidR="002B62B2" w:rsidRDefault="002B62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02" w:rsidRDefault="00135802">
    <w:pPr>
      <w:tabs>
        <w:tab w:val="left" w:pos="720"/>
        <w:tab w:val="center" w:pos="3888"/>
      </w:tabs>
      <w:spacing w:line="360" w:lineRule="exact"/>
      <w:jc w:val="both"/>
      <w:rPr>
        <w:rFonts w:ascii="Courier" w:hAnsi="Courie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E56"/>
    <w:multiLevelType w:val="hybridMultilevel"/>
    <w:tmpl w:val="6E0AF136"/>
    <w:lvl w:ilvl="0" w:tplc="8EB8C33C">
      <w:start w:val="1"/>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7834C6"/>
    <w:multiLevelType w:val="hybridMultilevel"/>
    <w:tmpl w:val="E946C7CE"/>
    <w:lvl w:ilvl="0" w:tplc="A7F038F2">
      <w:numFmt w:val="bullet"/>
      <w:lvlText w:val="-"/>
      <w:lvlJc w:val="left"/>
      <w:pPr>
        <w:ind w:left="1776" w:hanging="360"/>
      </w:pPr>
      <w:rPr>
        <w:rFonts w:ascii="Courier New" w:eastAsia="Times New Roman"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2FE114E2"/>
    <w:multiLevelType w:val="hybridMultilevel"/>
    <w:tmpl w:val="D56E58DC"/>
    <w:lvl w:ilvl="0" w:tplc="D700BCF4">
      <w:start w:val="1"/>
      <w:numFmt w:val="decimal"/>
      <w:lvlText w:val="%1."/>
      <w:lvlJc w:val="left"/>
      <w:pPr>
        <w:ind w:left="720" w:hanging="360"/>
      </w:pPr>
      <w:rPr>
        <w:rFonts w:hint="default"/>
      </w:rPr>
    </w:lvl>
    <w:lvl w:ilvl="1" w:tplc="D0E0B282">
      <w:start w:val="5"/>
      <w:numFmt w:val="bullet"/>
      <w:lvlText w:val="–"/>
      <w:lvlJc w:val="left"/>
      <w:pPr>
        <w:ind w:left="1440" w:hanging="360"/>
      </w:pPr>
      <w:rPr>
        <w:rFonts w:ascii="Arial" w:eastAsia="Arial" w:hAnsi="Arial" w:cs="Arial" w:hint="default"/>
        <w:sz w:val="14"/>
      </w:rPr>
    </w:lvl>
    <w:lvl w:ilvl="2" w:tplc="0C0A001B">
      <w:start w:val="1"/>
      <w:numFmt w:val="lowerRoman"/>
      <w:lvlText w:val="%3."/>
      <w:lvlJc w:val="right"/>
      <w:pPr>
        <w:ind w:left="2160" w:hanging="180"/>
      </w:pPr>
    </w:lvl>
    <w:lvl w:ilvl="3" w:tplc="0C0A0001">
      <w:start w:val="1"/>
      <w:numFmt w:val="bullet"/>
      <w:lvlText w:val=""/>
      <w:lvlJc w:val="left"/>
      <w:pPr>
        <w:ind w:left="2880" w:hanging="360"/>
      </w:pPr>
      <w:rPr>
        <w:rFonts w:ascii="Symbol" w:hAnsi="Symbol" w:hint="default"/>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8F563A"/>
    <w:multiLevelType w:val="hybridMultilevel"/>
    <w:tmpl w:val="4B50C856"/>
    <w:lvl w:ilvl="0" w:tplc="D700BCF4">
      <w:start w:val="1"/>
      <w:numFmt w:val="decimal"/>
      <w:lvlText w:val="%1."/>
      <w:lvlJc w:val="left"/>
      <w:pPr>
        <w:ind w:left="720" w:hanging="360"/>
      </w:pPr>
      <w:rPr>
        <w:rFonts w:hint="default"/>
      </w:rPr>
    </w:lvl>
    <w:lvl w:ilvl="1" w:tplc="D0E0B282">
      <w:start w:val="5"/>
      <w:numFmt w:val="bullet"/>
      <w:lvlText w:val="–"/>
      <w:lvlJc w:val="left"/>
      <w:pPr>
        <w:ind w:left="1440" w:hanging="360"/>
      </w:pPr>
      <w:rPr>
        <w:rFonts w:ascii="Arial" w:eastAsia="Arial" w:hAnsi="Arial" w:cs="Arial" w:hint="default"/>
        <w:sz w:val="14"/>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C17AFB"/>
    <w:multiLevelType w:val="hybridMultilevel"/>
    <w:tmpl w:val="75BE87F0"/>
    <w:lvl w:ilvl="0" w:tplc="A35451AE">
      <w:start w:val="2"/>
      <w:numFmt w:val="upperLetter"/>
      <w:lvlText w:val="%1)"/>
      <w:lvlJc w:val="left"/>
      <w:pPr>
        <w:ind w:left="338"/>
      </w:pPr>
      <w:rPr>
        <w:rFonts w:ascii="Arial" w:eastAsia="Arial" w:hAnsi="Arial" w:cs="Arial"/>
        <w:b w:val="0"/>
        <w:i/>
        <w:iCs/>
        <w:strike w:val="0"/>
        <w:dstrike w:val="0"/>
        <w:color w:val="231F20"/>
        <w:sz w:val="16"/>
        <w:szCs w:val="16"/>
        <w:u w:val="none" w:color="000000"/>
        <w:bdr w:val="none" w:sz="0" w:space="0" w:color="auto"/>
        <w:shd w:val="clear" w:color="auto" w:fill="auto"/>
        <w:vertAlign w:val="baseline"/>
      </w:rPr>
    </w:lvl>
    <w:lvl w:ilvl="1" w:tplc="E5DE03CE">
      <w:start w:val="1"/>
      <w:numFmt w:val="decimal"/>
      <w:lvlText w:val="%2."/>
      <w:lvlJc w:val="left"/>
      <w:pPr>
        <w:ind w:left="0"/>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6EF2B604">
      <w:start w:val="1"/>
      <w:numFmt w:val="lowerRoman"/>
      <w:lvlText w:val="%3"/>
      <w:lvlJc w:val="left"/>
      <w:pPr>
        <w:ind w:left="136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47CCB054">
      <w:start w:val="1"/>
      <w:numFmt w:val="decimal"/>
      <w:lvlText w:val="%4"/>
      <w:lvlJc w:val="left"/>
      <w:pPr>
        <w:ind w:left="208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25048BB8">
      <w:start w:val="1"/>
      <w:numFmt w:val="lowerLetter"/>
      <w:lvlText w:val="%5"/>
      <w:lvlJc w:val="left"/>
      <w:pPr>
        <w:ind w:left="280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73CA94FE">
      <w:start w:val="1"/>
      <w:numFmt w:val="lowerRoman"/>
      <w:lvlText w:val="%6"/>
      <w:lvlJc w:val="left"/>
      <w:pPr>
        <w:ind w:left="352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71A2DAC4">
      <w:start w:val="1"/>
      <w:numFmt w:val="decimal"/>
      <w:lvlText w:val="%7"/>
      <w:lvlJc w:val="left"/>
      <w:pPr>
        <w:ind w:left="424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0F66425C">
      <w:start w:val="1"/>
      <w:numFmt w:val="lowerLetter"/>
      <w:lvlText w:val="%8"/>
      <w:lvlJc w:val="left"/>
      <w:pPr>
        <w:ind w:left="496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2F22A1CE">
      <w:start w:val="1"/>
      <w:numFmt w:val="lowerRoman"/>
      <w:lvlText w:val="%9"/>
      <w:lvlJc w:val="left"/>
      <w:pPr>
        <w:ind w:left="568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86"/>
    <w:rsid w:val="00025DA4"/>
    <w:rsid w:val="00025F08"/>
    <w:rsid w:val="0002685C"/>
    <w:rsid w:val="00034ADA"/>
    <w:rsid w:val="000369EE"/>
    <w:rsid w:val="00040033"/>
    <w:rsid w:val="0005663E"/>
    <w:rsid w:val="000840E5"/>
    <w:rsid w:val="000A197B"/>
    <w:rsid w:val="000A7404"/>
    <w:rsid w:val="000A7F5E"/>
    <w:rsid w:val="000D2E10"/>
    <w:rsid w:val="000F4441"/>
    <w:rsid w:val="00121CAB"/>
    <w:rsid w:val="00135802"/>
    <w:rsid w:val="00160CFA"/>
    <w:rsid w:val="00165962"/>
    <w:rsid w:val="00165E37"/>
    <w:rsid w:val="00175DCA"/>
    <w:rsid w:val="001C2CAC"/>
    <w:rsid w:val="001C56B5"/>
    <w:rsid w:val="001D7DA7"/>
    <w:rsid w:val="00222D2F"/>
    <w:rsid w:val="00264932"/>
    <w:rsid w:val="002727D9"/>
    <w:rsid w:val="002B1FAB"/>
    <w:rsid w:val="002B62B2"/>
    <w:rsid w:val="002C2136"/>
    <w:rsid w:val="002D494A"/>
    <w:rsid w:val="002E432C"/>
    <w:rsid w:val="002E7707"/>
    <w:rsid w:val="002F327F"/>
    <w:rsid w:val="003155BC"/>
    <w:rsid w:val="0032485D"/>
    <w:rsid w:val="00357104"/>
    <w:rsid w:val="003C0E58"/>
    <w:rsid w:val="003C1949"/>
    <w:rsid w:val="003C6261"/>
    <w:rsid w:val="003E09CB"/>
    <w:rsid w:val="003E3119"/>
    <w:rsid w:val="003F25E5"/>
    <w:rsid w:val="003F2DB4"/>
    <w:rsid w:val="003F487A"/>
    <w:rsid w:val="0040252A"/>
    <w:rsid w:val="00406582"/>
    <w:rsid w:val="00410820"/>
    <w:rsid w:val="004160B6"/>
    <w:rsid w:val="00422A28"/>
    <w:rsid w:val="00452E63"/>
    <w:rsid w:val="00476795"/>
    <w:rsid w:val="00492C42"/>
    <w:rsid w:val="004A5908"/>
    <w:rsid w:val="004A63DD"/>
    <w:rsid w:val="004A756A"/>
    <w:rsid w:val="00536D4E"/>
    <w:rsid w:val="005551BD"/>
    <w:rsid w:val="00574D0D"/>
    <w:rsid w:val="005925B8"/>
    <w:rsid w:val="005A10BB"/>
    <w:rsid w:val="005B3BD0"/>
    <w:rsid w:val="005B6334"/>
    <w:rsid w:val="005C2B5B"/>
    <w:rsid w:val="006122F4"/>
    <w:rsid w:val="00634D49"/>
    <w:rsid w:val="00640E5D"/>
    <w:rsid w:val="00661AE6"/>
    <w:rsid w:val="00670711"/>
    <w:rsid w:val="006A5255"/>
    <w:rsid w:val="006A6595"/>
    <w:rsid w:val="006C6752"/>
    <w:rsid w:val="006E5F49"/>
    <w:rsid w:val="006F5825"/>
    <w:rsid w:val="00701B39"/>
    <w:rsid w:val="00710B25"/>
    <w:rsid w:val="00720AF9"/>
    <w:rsid w:val="00730F64"/>
    <w:rsid w:val="00731D2D"/>
    <w:rsid w:val="007407A0"/>
    <w:rsid w:val="00785EC5"/>
    <w:rsid w:val="00794215"/>
    <w:rsid w:val="007A192E"/>
    <w:rsid w:val="007C052C"/>
    <w:rsid w:val="007E06DA"/>
    <w:rsid w:val="007E1D18"/>
    <w:rsid w:val="007F15DA"/>
    <w:rsid w:val="00805433"/>
    <w:rsid w:val="00811C97"/>
    <w:rsid w:val="008137CF"/>
    <w:rsid w:val="00822343"/>
    <w:rsid w:val="00830299"/>
    <w:rsid w:val="00836836"/>
    <w:rsid w:val="00882AB1"/>
    <w:rsid w:val="00885790"/>
    <w:rsid w:val="008E2E5A"/>
    <w:rsid w:val="008E7F68"/>
    <w:rsid w:val="00906FA8"/>
    <w:rsid w:val="00923573"/>
    <w:rsid w:val="00936B54"/>
    <w:rsid w:val="00943DF8"/>
    <w:rsid w:val="00956A26"/>
    <w:rsid w:val="0097771E"/>
    <w:rsid w:val="00984CA6"/>
    <w:rsid w:val="009A3CC1"/>
    <w:rsid w:val="009B3C24"/>
    <w:rsid w:val="009C1E5B"/>
    <w:rsid w:val="009E3FDD"/>
    <w:rsid w:val="009E6472"/>
    <w:rsid w:val="00A6112C"/>
    <w:rsid w:val="00A65070"/>
    <w:rsid w:val="00A90CBE"/>
    <w:rsid w:val="00A91D62"/>
    <w:rsid w:val="00AA2B7E"/>
    <w:rsid w:val="00AA671D"/>
    <w:rsid w:val="00AB26E6"/>
    <w:rsid w:val="00AC0F22"/>
    <w:rsid w:val="00AC4748"/>
    <w:rsid w:val="00AD2628"/>
    <w:rsid w:val="00B03D4A"/>
    <w:rsid w:val="00B05C55"/>
    <w:rsid w:val="00B07C3A"/>
    <w:rsid w:val="00B56EB1"/>
    <w:rsid w:val="00B64848"/>
    <w:rsid w:val="00B65391"/>
    <w:rsid w:val="00B83CC9"/>
    <w:rsid w:val="00B91EFC"/>
    <w:rsid w:val="00B95E6E"/>
    <w:rsid w:val="00BA3BDE"/>
    <w:rsid w:val="00BB5A0A"/>
    <w:rsid w:val="00BE2C8F"/>
    <w:rsid w:val="00BF057E"/>
    <w:rsid w:val="00C461B0"/>
    <w:rsid w:val="00C743D7"/>
    <w:rsid w:val="00C80A77"/>
    <w:rsid w:val="00C850D1"/>
    <w:rsid w:val="00C85B69"/>
    <w:rsid w:val="00C85BFC"/>
    <w:rsid w:val="00CC32DA"/>
    <w:rsid w:val="00CE4897"/>
    <w:rsid w:val="00CF5E2A"/>
    <w:rsid w:val="00D51DB1"/>
    <w:rsid w:val="00D55259"/>
    <w:rsid w:val="00D61318"/>
    <w:rsid w:val="00D8020D"/>
    <w:rsid w:val="00DE3F72"/>
    <w:rsid w:val="00DF4279"/>
    <w:rsid w:val="00E2559B"/>
    <w:rsid w:val="00E26895"/>
    <w:rsid w:val="00E40F86"/>
    <w:rsid w:val="00E422DD"/>
    <w:rsid w:val="00E86312"/>
    <w:rsid w:val="00EA5D89"/>
    <w:rsid w:val="00EB2105"/>
    <w:rsid w:val="00EB4235"/>
    <w:rsid w:val="00EC2C5B"/>
    <w:rsid w:val="00F1782A"/>
    <w:rsid w:val="00F22678"/>
    <w:rsid w:val="00F2583A"/>
    <w:rsid w:val="00F35D1D"/>
    <w:rsid w:val="00F4262E"/>
    <w:rsid w:val="00F64922"/>
    <w:rsid w:val="00F70CA0"/>
    <w:rsid w:val="00F73BCD"/>
    <w:rsid w:val="00F77573"/>
    <w:rsid w:val="00F90842"/>
    <w:rsid w:val="00F922E8"/>
    <w:rsid w:val="00FA1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364D9"/>
  <w15:chartTrackingRefBased/>
  <w15:docId w15:val="{8E8F079C-D30F-42CC-AF33-767F9C89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18"/>
  </w:style>
  <w:style w:type="paragraph" w:styleId="Ttulo3">
    <w:name w:val="heading 3"/>
    <w:basedOn w:val="Normal"/>
    <w:next w:val="Normal"/>
    <w:link w:val="Ttulo3Car"/>
    <w:semiHidden/>
    <w:unhideWhenUsed/>
    <w:qFormat/>
    <w:rsid w:val="008E2E5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670711"/>
    <w:pPr>
      <w:spacing w:before="100" w:beforeAutospacing="1" w:after="100" w:afterAutospacing="1"/>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70CA0"/>
    <w:pPr>
      <w:spacing w:line="360" w:lineRule="auto"/>
      <w:ind w:firstLine="709"/>
      <w:jc w:val="both"/>
    </w:pPr>
    <w:rPr>
      <w:rFonts w:ascii="Courier New" w:hAnsi="Courier New"/>
      <w:sz w:val="24"/>
    </w:rPr>
  </w:style>
  <w:style w:type="paragraph" w:styleId="Prrafodelista">
    <w:name w:val="List Paragraph"/>
    <w:basedOn w:val="Normal"/>
    <w:uiPriority w:val="34"/>
    <w:qFormat/>
    <w:rsid w:val="003F2DB4"/>
    <w:pPr>
      <w:ind w:left="720"/>
      <w:contextualSpacing/>
    </w:pPr>
  </w:style>
  <w:style w:type="character" w:customStyle="1" w:styleId="Ttulo4Car">
    <w:name w:val="Título 4 Car"/>
    <w:basedOn w:val="Fuentedeprrafopredeter"/>
    <w:link w:val="Ttulo4"/>
    <w:uiPriority w:val="9"/>
    <w:rsid w:val="00670711"/>
    <w:rPr>
      <w:b/>
      <w:bCs/>
      <w:sz w:val="24"/>
      <w:szCs w:val="24"/>
    </w:rPr>
  </w:style>
  <w:style w:type="character" w:customStyle="1" w:styleId="Ttulo3Car">
    <w:name w:val="Título 3 Car"/>
    <w:basedOn w:val="Fuentedeprrafopredeter"/>
    <w:link w:val="Ttulo3"/>
    <w:semiHidden/>
    <w:rsid w:val="008E2E5A"/>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rsid w:val="000A7404"/>
    <w:pPr>
      <w:tabs>
        <w:tab w:val="center" w:pos="4252"/>
        <w:tab w:val="right" w:pos="8504"/>
      </w:tabs>
    </w:pPr>
  </w:style>
  <w:style w:type="character" w:customStyle="1" w:styleId="EncabezadoCar">
    <w:name w:val="Encabezado Car"/>
    <w:basedOn w:val="Fuentedeprrafopredeter"/>
    <w:link w:val="Encabezado"/>
    <w:rsid w:val="000A7404"/>
  </w:style>
  <w:style w:type="paragraph" w:styleId="Piedepgina">
    <w:name w:val="footer"/>
    <w:basedOn w:val="Normal"/>
    <w:link w:val="PiedepginaCar"/>
    <w:uiPriority w:val="99"/>
    <w:rsid w:val="000A7404"/>
    <w:pPr>
      <w:tabs>
        <w:tab w:val="center" w:pos="4252"/>
        <w:tab w:val="right" w:pos="8504"/>
      </w:tabs>
    </w:pPr>
  </w:style>
  <w:style w:type="character" w:customStyle="1" w:styleId="PiedepginaCar">
    <w:name w:val="Pie de página Car"/>
    <w:basedOn w:val="Fuentedeprrafopredeter"/>
    <w:link w:val="Piedepgina"/>
    <w:uiPriority w:val="99"/>
    <w:rsid w:val="000A7404"/>
  </w:style>
  <w:style w:type="paragraph" w:styleId="Revisin">
    <w:name w:val="Revision"/>
    <w:hidden/>
    <w:uiPriority w:val="99"/>
    <w:semiHidden/>
    <w:rsid w:val="002B62B2"/>
  </w:style>
  <w:style w:type="paragraph" w:styleId="Textodeglobo">
    <w:name w:val="Balloon Text"/>
    <w:basedOn w:val="Normal"/>
    <w:link w:val="TextodegloboCar"/>
    <w:rsid w:val="002B62B2"/>
    <w:rPr>
      <w:rFonts w:ascii="Segoe UI" w:hAnsi="Segoe UI" w:cs="Segoe UI"/>
      <w:sz w:val="18"/>
      <w:szCs w:val="18"/>
    </w:rPr>
  </w:style>
  <w:style w:type="character" w:customStyle="1" w:styleId="TextodegloboCar">
    <w:name w:val="Texto de globo Car"/>
    <w:basedOn w:val="Fuentedeprrafopredeter"/>
    <w:link w:val="Textodeglobo"/>
    <w:rsid w:val="002B6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180">
      <w:bodyDiv w:val="1"/>
      <w:marLeft w:val="0"/>
      <w:marRight w:val="0"/>
      <w:marTop w:val="0"/>
      <w:marBottom w:val="0"/>
      <w:divBdr>
        <w:top w:val="none" w:sz="0" w:space="0" w:color="auto"/>
        <w:left w:val="none" w:sz="0" w:space="0" w:color="auto"/>
        <w:bottom w:val="none" w:sz="0" w:space="0" w:color="auto"/>
        <w:right w:val="none" w:sz="0" w:space="0" w:color="auto"/>
      </w:divBdr>
    </w:div>
    <w:div w:id="4490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OC\C-ADTVO\_MODRESO\Jubilaci&#243;n\SEGURIDAD%20SOCIAL\No%20docentes\Jubilaci&#243;n%20voluntaria_pone%20fin%20servicios%20(F,%20C,%20laboral)%20(S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E1D4-2BE5-4990-A52B-804D382C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Jubilación voluntaria_pone fin servicios (F, C, laboral) (SS)</Template>
  <TotalTime>8550</TotalTime>
  <Pages>20</Pages>
  <Words>3076</Words>
  <Characters>16922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N100480</dc:creator>
  <cp:keywords/>
  <dc:description/>
  <cp:lastModifiedBy>X077649</cp:lastModifiedBy>
  <cp:revision>45</cp:revision>
  <cp:lastPrinted>2010-06-02T11:01:00Z</cp:lastPrinted>
  <dcterms:created xsi:type="dcterms:W3CDTF">2021-03-26T08:10:00Z</dcterms:created>
  <dcterms:modified xsi:type="dcterms:W3CDTF">2021-04-06T11:55:00Z</dcterms:modified>
</cp:coreProperties>
</file>