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D1" w:rsidRPr="0016554E" w:rsidRDefault="00D425D1" w:rsidP="00321BA9">
      <w:pPr>
        <w:overflowPunct/>
        <w:spacing w:line="360" w:lineRule="auto"/>
        <w:ind w:firstLine="708"/>
        <w:jc w:val="both"/>
        <w:textAlignment w:val="auto"/>
        <w:rPr>
          <w:rFonts w:ascii="Courier New" w:hAnsi="Courier New" w:cs="Courier New"/>
          <w:bCs/>
          <w:szCs w:val="24"/>
          <w:lang w:val="es-ES"/>
        </w:rPr>
      </w:pPr>
      <w:bookmarkStart w:id="0" w:name="_GoBack"/>
      <w:bookmarkEnd w:id="0"/>
      <w:r w:rsidRPr="0016554E">
        <w:rPr>
          <w:rFonts w:ascii="Courier New" w:hAnsi="Courier New" w:cs="Courier New"/>
          <w:szCs w:val="24"/>
          <w:lang w:val="es-ES"/>
        </w:rPr>
        <w:t xml:space="preserve">DECRETO FORAL /2021, de de , por el que se modifica el Decreto Foral </w:t>
      </w:r>
      <w:r w:rsidRPr="0016554E">
        <w:rPr>
          <w:rFonts w:ascii="Courier New" w:hAnsi="Courier New" w:cs="Courier New"/>
          <w:bCs/>
          <w:szCs w:val="24"/>
          <w:lang w:val="es-ES"/>
        </w:rPr>
        <w:t>37/2014, de 30 de abril, por el que se regula la provisión de puestos de trabajo correspondientes a los cuerpos de personal docente no universitario de la Administración de la Comunidad Foral De Navarra.</w:t>
      </w:r>
    </w:p>
    <w:p w:rsidR="00D425D1" w:rsidRPr="0016554E" w:rsidRDefault="00D425D1" w:rsidP="00321BA9">
      <w:pPr>
        <w:overflowPunct/>
        <w:spacing w:line="360" w:lineRule="auto"/>
        <w:ind w:firstLine="708"/>
        <w:jc w:val="both"/>
        <w:textAlignment w:val="auto"/>
        <w:rPr>
          <w:rFonts w:ascii="Courier New" w:hAnsi="Courier New" w:cs="Courier New"/>
          <w:bCs/>
          <w:szCs w:val="24"/>
          <w:lang w:val="es-ES"/>
        </w:rPr>
      </w:pPr>
    </w:p>
    <w:p w:rsidR="00D425D1" w:rsidRPr="0016554E" w:rsidRDefault="00D425D1" w:rsidP="00321BA9">
      <w:pPr>
        <w:overflowPunct/>
        <w:spacing w:line="360" w:lineRule="auto"/>
        <w:jc w:val="center"/>
        <w:textAlignment w:val="auto"/>
        <w:rPr>
          <w:rFonts w:ascii="Courier New" w:hAnsi="Courier New" w:cs="Courier New"/>
          <w:szCs w:val="24"/>
          <w:lang w:val="es-ES"/>
        </w:rPr>
      </w:pPr>
      <w:r w:rsidRPr="0016554E">
        <w:rPr>
          <w:rFonts w:ascii="Courier New" w:hAnsi="Courier New" w:cs="Courier New"/>
          <w:szCs w:val="24"/>
          <w:lang w:val="es-ES"/>
        </w:rPr>
        <w:t>EXPOSICIÓN DE MOTIVOS</w:t>
      </w:r>
    </w:p>
    <w:p w:rsidR="00D425D1" w:rsidRPr="0016554E" w:rsidRDefault="00D425D1" w:rsidP="00321BA9">
      <w:pPr>
        <w:overflowPunct/>
        <w:autoSpaceDE/>
        <w:autoSpaceDN/>
        <w:adjustRightInd/>
        <w:spacing w:line="360" w:lineRule="auto"/>
        <w:jc w:val="both"/>
        <w:textAlignment w:val="auto"/>
        <w:rPr>
          <w:rFonts w:ascii="Courier New" w:hAnsi="Courier New" w:cs="Courier New"/>
          <w:szCs w:val="24"/>
          <w:lang w:val="es-ES"/>
        </w:rPr>
      </w:pPr>
    </w:p>
    <w:p w:rsidR="005F65AF" w:rsidRPr="00494BD9" w:rsidRDefault="005F65AF" w:rsidP="005F65AF">
      <w:pPr>
        <w:spacing w:line="360" w:lineRule="auto"/>
        <w:ind w:firstLine="708"/>
        <w:jc w:val="both"/>
        <w:rPr>
          <w:rFonts w:ascii="Courier New" w:hAnsi="Courier New" w:cs="Courier New"/>
          <w:szCs w:val="24"/>
        </w:rPr>
      </w:pPr>
      <w:r w:rsidRPr="00494BD9">
        <w:rPr>
          <w:rFonts w:ascii="Courier New" w:hAnsi="Courier New" w:cs="Courier New"/>
          <w:szCs w:val="24"/>
        </w:rPr>
        <w:t xml:space="preserve">El Decreto Foral 37/2014, de 30 de abril, por el que se regula la provisión de puestos de trabajo correspondientes a los cuerpos de personal docente no universitario de la Administración de la Comunidad Foral, recoge el régimen reglamentario de la provisión de estos puestos de trabajo considerándola en sentido amplio, esto es, no limitándose a la obtención de un destino definitivo, sino alcanzando también los supuestos en los que se trata de destinos provisionales por un curso escolar o en </w:t>
      </w:r>
      <w:r w:rsidR="00EB6949">
        <w:rPr>
          <w:rFonts w:ascii="Courier New" w:hAnsi="Courier New" w:cs="Courier New"/>
          <w:szCs w:val="24"/>
        </w:rPr>
        <w:t>comisión de servicios</w:t>
      </w:r>
      <w:r w:rsidRPr="00494BD9">
        <w:rPr>
          <w:rFonts w:ascii="Courier New" w:hAnsi="Courier New" w:cs="Courier New"/>
          <w:szCs w:val="24"/>
        </w:rPr>
        <w:t>.</w:t>
      </w:r>
    </w:p>
    <w:p w:rsidR="005F65AF" w:rsidRDefault="005F65AF" w:rsidP="005F65AF">
      <w:pPr>
        <w:spacing w:line="360" w:lineRule="auto"/>
        <w:jc w:val="both"/>
        <w:rPr>
          <w:rFonts w:ascii="Courier New" w:hAnsi="Courier New" w:cs="Courier New"/>
          <w:bCs/>
        </w:rPr>
      </w:pPr>
    </w:p>
    <w:p w:rsidR="005F65AF" w:rsidRDefault="005F65AF" w:rsidP="005F65AF">
      <w:pPr>
        <w:spacing w:line="360" w:lineRule="auto"/>
        <w:ind w:firstLine="708"/>
        <w:jc w:val="both"/>
        <w:rPr>
          <w:rFonts w:ascii="Courier New" w:hAnsi="Courier New" w:cs="Courier New"/>
          <w:bCs/>
        </w:rPr>
      </w:pPr>
      <w:r>
        <w:rPr>
          <w:rFonts w:ascii="Courier New" w:hAnsi="Courier New" w:cs="Courier New"/>
          <w:bCs/>
        </w:rPr>
        <w:t xml:space="preserve">A </w:t>
      </w:r>
      <w:r w:rsidRPr="00494BD9">
        <w:rPr>
          <w:rFonts w:ascii="Courier New" w:hAnsi="Courier New" w:cs="Courier New"/>
          <w:bCs/>
          <w:szCs w:val="24"/>
        </w:rPr>
        <w:t>la vista</w:t>
      </w:r>
      <w:r>
        <w:rPr>
          <w:rFonts w:ascii="Courier New" w:hAnsi="Courier New" w:cs="Courier New"/>
          <w:bCs/>
        </w:rPr>
        <w:t xml:space="preserve"> </w:t>
      </w:r>
      <w:r w:rsidRPr="00494BD9">
        <w:rPr>
          <w:rFonts w:ascii="Courier New" w:hAnsi="Courier New" w:cs="Courier New"/>
          <w:bCs/>
          <w:szCs w:val="24"/>
        </w:rPr>
        <w:t>de la experiencia de su aplicación desde su entrada en vigor</w:t>
      </w:r>
      <w:r>
        <w:rPr>
          <w:rFonts w:ascii="Courier New" w:hAnsi="Courier New" w:cs="Courier New"/>
          <w:bCs/>
        </w:rPr>
        <w:t>, existen d</w:t>
      </w:r>
      <w:r w:rsidRPr="00494BD9">
        <w:rPr>
          <w:rFonts w:ascii="Courier New" w:hAnsi="Courier New" w:cs="Courier New"/>
          <w:bCs/>
          <w:szCs w:val="24"/>
        </w:rPr>
        <w:t xml:space="preserve">iferentes elementos de </w:t>
      </w:r>
      <w:r>
        <w:rPr>
          <w:rFonts w:ascii="Courier New" w:hAnsi="Courier New" w:cs="Courier New"/>
          <w:bCs/>
        </w:rPr>
        <w:t xml:space="preserve">la </w:t>
      </w:r>
      <w:r w:rsidRPr="00494BD9">
        <w:rPr>
          <w:rFonts w:ascii="Courier New" w:hAnsi="Courier New" w:cs="Courier New"/>
          <w:bCs/>
          <w:szCs w:val="24"/>
        </w:rPr>
        <w:t>re</w:t>
      </w:r>
      <w:r>
        <w:rPr>
          <w:rFonts w:ascii="Courier New" w:hAnsi="Courier New" w:cs="Courier New"/>
          <w:bCs/>
        </w:rPr>
        <w:t>gulación y desarrollo contenida</w:t>
      </w:r>
      <w:r w:rsidRPr="00494BD9">
        <w:rPr>
          <w:rFonts w:ascii="Courier New" w:hAnsi="Courier New" w:cs="Courier New"/>
          <w:bCs/>
          <w:szCs w:val="24"/>
        </w:rPr>
        <w:t xml:space="preserve"> en el Decreto Foral 37/2014, de 30 de abril, </w:t>
      </w:r>
      <w:r>
        <w:rPr>
          <w:rFonts w:ascii="Courier New" w:hAnsi="Courier New" w:cs="Courier New"/>
          <w:bCs/>
        </w:rPr>
        <w:t>que han sido</w:t>
      </w:r>
      <w:r w:rsidRPr="00494BD9">
        <w:rPr>
          <w:rFonts w:ascii="Courier New" w:hAnsi="Courier New" w:cs="Courier New"/>
          <w:bCs/>
          <w:szCs w:val="24"/>
        </w:rPr>
        <w:t xml:space="preserve"> objeto de revisión</w:t>
      </w:r>
      <w:r>
        <w:rPr>
          <w:rFonts w:ascii="Courier New" w:hAnsi="Courier New" w:cs="Courier New"/>
          <w:bCs/>
        </w:rPr>
        <w:t xml:space="preserve"> y respecto de los cuales resulta aconsejable la incorporación de mejoras.</w:t>
      </w:r>
    </w:p>
    <w:p w:rsidR="00A26EAF" w:rsidRDefault="00A26EAF" w:rsidP="005F65AF">
      <w:pPr>
        <w:spacing w:line="360" w:lineRule="auto"/>
        <w:ind w:firstLine="708"/>
        <w:jc w:val="both"/>
        <w:rPr>
          <w:rFonts w:ascii="Courier New" w:hAnsi="Courier New" w:cs="Courier New"/>
          <w:bCs/>
        </w:rPr>
      </w:pPr>
    </w:p>
    <w:p w:rsidR="005F65AF" w:rsidRPr="002625CF" w:rsidRDefault="005F65AF" w:rsidP="005F65AF">
      <w:pPr>
        <w:spacing w:line="360" w:lineRule="auto"/>
        <w:ind w:firstLine="708"/>
        <w:jc w:val="both"/>
        <w:rPr>
          <w:rFonts w:ascii="Courier New" w:hAnsi="Courier New" w:cs="Courier New"/>
          <w:bCs/>
        </w:rPr>
      </w:pPr>
      <w:r>
        <w:rPr>
          <w:rFonts w:ascii="Courier New" w:hAnsi="Courier New" w:cs="Courier New"/>
          <w:bCs/>
        </w:rPr>
        <w:t xml:space="preserve">Lo más destacable en cuanto a las </w:t>
      </w:r>
      <w:r w:rsidR="00EB6949">
        <w:rPr>
          <w:rFonts w:ascii="Courier New" w:hAnsi="Courier New" w:cs="Courier New"/>
          <w:bCs/>
        </w:rPr>
        <w:t>comisiones de servicios</w:t>
      </w:r>
      <w:r>
        <w:rPr>
          <w:rFonts w:ascii="Courier New" w:hAnsi="Courier New" w:cs="Courier New"/>
          <w:bCs/>
        </w:rPr>
        <w:t xml:space="preserve"> para la ejecución de proyectos y programas</w:t>
      </w:r>
      <w:r w:rsidR="003D6DEC">
        <w:rPr>
          <w:rFonts w:ascii="Courier New" w:hAnsi="Courier New" w:cs="Courier New"/>
          <w:bCs/>
        </w:rPr>
        <w:t>, artículo 2</w:t>
      </w:r>
      <w:r>
        <w:rPr>
          <w:rFonts w:ascii="Courier New" w:hAnsi="Courier New" w:cs="Courier New"/>
          <w:bCs/>
        </w:rPr>
        <w:t>, se ha observado</w:t>
      </w:r>
      <w:r w:rsidR="00AA5D92">
        <w:rPr>
          <w:rFonts w:ascii="Courier New" w:hAnsi="Courier New" w:cs="Courier New"/>
          <w:bCs/>
        </w:rPr>
        <w:t xml:space="preserve"> que</w:t>
      </w:r>
      <w:r>
        <w:rPr>
          <w:rFonts w:ascii="Courier New" w:hAnsi="Courier New" w:cs="Courier New"/>
          <w:bCs/>
        </w:rPr>
        <w:t xml:space="preserve"> éstos tienen naturaleza muy heterogénea entre sí, lo que ha provocado una creciente dispersión de sus objetivos y, en consecuencia, una escasa eficiencia en orden a la mejora del sistema educativo. Por esta razón, se incluye la previsión de que, con carácter previo a las convocatorias, </w:t>
      </w:r>
      <w:r>
        <w:rPr>
          <w:rFonts w:ascii="Courier New" w:hAnsi="Courier New" w:cs="Courier New"/>
          <w:bCs/>
        </w:rPr>
        <w:lastRenderedPageBreak/>
        <w:t xml:space="preserve">el Departamento de Educación deberá establecer las áreas estratégicas que se pretenden fomentar con estos proyectos y programas, no convocándose aquéllos que no se alineen con las mismas. Además, se permite la participación en estas convocatorias del personal funcionario en prácticas, condicionando la concesión de la </w:t>
      </w:r>
      <w:r w:rsidR="00EB6949">
        <w:rPr>
          <w:rFonts w:ascii="Courier New" w:hAnsi="Courier New" w:cs="Courier New"/>
          <w:bCs/>
        </w:rPr>
        <w:t>comisión de servicios</w:t>
      </w:r>
      <w:r>
        <w:rPr>
          <w:rFonts w:ascii="Courier New" w:hAnsi="Courier New" w:cs="Courier New"/>
          <w:bCs/>
        </w:rPr>
        <w:t xml:space="preserve"> a que a su fecha de efectos hayan adquirido la condición de funcionarios</w:t>
      </w:r>
      <w:r w:rsidR="00AA5D92">
        <w:rPr>
          <w:rFonts w:ascii="Courier New" w:hAnsi="Courier New" w:cs="Courier New"/>
          <w:bCs/>
        </w:rPr>
        <w:t xml:space="preserve"> o funcionarias</w:t>
      </w:r>
      <w:r w:rsidR="007B2FF7">
        <w:rPr>
          <w:rFonts w:ascii="Courier New" w:hAnsi="Courier New" w:cs="Courier New"/>
          <w:bCs/>
        </w:rPr>
        <w:t xml:space="preserve"> de carrera. En otro orden de cosas</w:t>
      </w:r>
      <w:r>
        <w:rPr>
          <w:rFonts w:ascii="Courier New" w:hAnsi="Courier New" w:cs="Courier New"/>
          <w:bCs/>
        </w:rPr>
        <w:t xml:space="preserve">, se mejora el </w:t>
      </w:r>
      <w:r w:rsidRPr="002625CF">
        <w:rPr>
          <w:rFonts w:ascii="Courier New" w:hAnsi="Courier New" w:cs="Courier New"/>
          <w:bCs/>
        </w:rPr>
        <w:t xml:space="preserve">procedimiento de finalización de las </w:t>
      </w:r>
      <w:r w:rsidR="00EB6949" w:rsidRPr="002625CF">
        <w:rPr>
          <w:rFonts w:ascii="Courier New" w:hAnsi="Courier New" w:cs="Courier New"/>
          <w:bCs/>
        </w:rPr>
        <w:t>comisiones de servicios</w:t>
      </w:r>
      <w:r w:rsidRPr="002625CF">
        <w:rPr>
          <w:rFonts w:ascii="Courier New" w:hAnsi="Courier New" w:cs="Courier New"/>
          <w:bCs/>
        </w:rPr>
        <w:t xml:space="preserve"> por causas sobrevenidas.</w:t>
      </w:r>
      <w:r w:rsidR="00A26EAF" w:rsidRPr="002625CF">
        <w:rPr>
          <w:rFonts w:ascii="Courier New" w:hAnsi="Courier New" w:cs="Courier New"/>
          <w:bCs/>
        </w:rPr>
        <w:t xml:space="preserve"> Por lo que se refiere a la duración de estas </w:t>
      </w:r>
      <w:r w:rsidR="00EB6949" w:rsidRPr="002625CF">
        <w:rPr>
          <w:rFonts w:ascii="Courier New" w:hAnsi="Courier New" w:cs="Courier New"/>
          <w:bCs/>
        </w:rPr>
        <w:t>comisiones de servicios</w:t>
      </w:r>
      <w:r w:rsidR="00A26EAF" w:rsidRPr="002625CF">
        <w:rPr>
          <w:rFonts w:ascii="Courier New" w:hAnsi="Courier New" w:cs="Courier New"/>
          <w:bCs/>
        </w:rPr>
        <w:t xml:space="preserve">, se mantiene, con carácter general la duración máxima de dos cursos escolares, si bien, considerando que </w:t>
      </w:r>
      <w:r w:rsidR="002D394B" w:rsidRPr="002625CF">
        <w:rPr>
          <w:rFonts w:ascii="Courier New" w:hAnsi="Courier New" w:cs="Courier New"/>
          <w:bCs/>
        </w:rPr>
        <w:t xml:space="preserve">pueden existir proyectos o programas que requieran un periodo superior, se prevé la posibilidad excepcional de </w:t>
      </w:r>
      <w:r w:rsidR="00634F0D" w:rsidRPr="002625CF">
        <w:rPr>
          <w:rFonts w:ascii="Courier New" w:hAnsi="Courier New" w:cs="Courier New"/>
          <w:bCs/>
        </w:rPr>
        <w:t>establecer</w:t>
      </w:r>
      <w:r w:rsidR="007B2FF7" w:rsidRPr="002625CF">
        <w:rPr>
          <w:rFonts w:ascii="Courier New" w:hAnsi="Courier New" w:cs="Courier New"/>
          <w:bCs/>
        </w:rPr>
        <w:t xml:space="preserve"> motivadamente </w:t>
      </w:r>
      <w:r w:rsidR="00634F0D" w:rsidRPr="002625CF">
        <w:rPr>
          <w:rFonts w:ascii="Courier New" w:hAnsi="Courier New" w:cs="Courier New"/>
          <w:bCs/>
        </w:rPr>
        <w:t xml:space="preserve">una duración </w:t>
      </w:r>
      <w:r w:rsidR="00821DBE" w:rsidRPr="002625CF">
        <w:rPr>
          <w:rFonts w:ascii="Courier New" w:hAnsi="Courier New" w:cs="Courier New"/>
          <w:bCs/>
        </w:rPr>
        <w:t>máxima</w:t>
      </w:r>
      <w:r w:rsidR="00634F0D" w:rsidRPr="002625CF">
        <w:rPr>
          <w:rFonts w:ascii="Courier New" w:hAnsi="Courier New" w:cs="Courier New"/>
          <w:bCs/>
        </w:rPr>
        <w:t xml:space="preserve"> de tres cursos escolares</w:t>
      </w:r>
      <w:r w:rsidR="00CB10DE" w:rsidRPr="002625CF">
        <w:rPr>
          <w:rFonts w:ascii="Courier New" w:hAnsi="Courier New" w:cs="Courier New"/>
          <w:bCs/>
        </w:rPr>
        <w:t xml:space="preserve"> para proyectos o programas concretos</w:t>
      </w:r>
      <w:r w:rsidR="007B2FF7" w:rsidRPr="002625CF">
        <w:rPr>
          <w:rFonts w:ascii="Courier New" w:hAnsi="Courier New" w:cs="Courier New"/>
          <w:bCs/>
        </w:rPr>
        <w:t>.</w:t>
      </w:r>
    </w:p>
    <w:p w:rsidR="005F65AF" w:rsidRDefault="005F65AF" w:rsidP="005F65AF">
      <w:pPr>
        <w:spacing w:line="360" w:lineRule="auto"/>
        <w:ind w:firstLine="708"/>
        <w:jc w:val="both"/>
        <w:rPr>
          <w:rFonts w:ascii="Courier New" w:hAnsi="Courier New" w:cs="Courier New"/>
          <w:bCs/>
        </w:rPr>
      </w:pPr>
    </w:p>
    <w:p w:rsidR="005F65AF" w:rsidRPr="002625CF" w:rsidRDefault="005F65AF" w:rsidP="005F65AF">
      <w:pPr>
        <w:spacing w:line="360" w:lineRule="auto"/>
        <w:ind w:firstLine="708"/>
        <w:jc w:val="both"/>
        <w:rPr>
          <w:rFonts w:ascii="Courier New" w:hAnsi="Courier New" w:cs="Courier New"/>
          <w:bCs/>
        </w:rPr>
      </w:pPr>
      <w:r w:rsidRPr="002625CF">
        <w:rPr>
          <w:rFonts w:ascii="Courier New" w:hAnsi="Courier New" w:cs="Courier New"/>
          <w:bCs/>
        </w:rPr>
        <w:t xml:space="preserve">Por lo que se refiere a las </w:t>
      </w:r>
      <w:r w:rsidR="00EB6949" w:rsidRPr="002625CF">
        <w:rPr>
          <w:rFonts w:ascii="Courier New" w:hAnsi="Courier New" w:cs="Courier New"/>
          <w:bCs/>
        </w:rPr>
        <w:t>comisiones de servicios</w:t>
      </w:r>
      <w:r w:rsidRPr="002625CF">
        <w:rPr>
          <w:rFonts w:ascii="Courier New" w:hAnsi="Courier New" w:cs="Courier New"/>
          <w:bCs/>
        </w:rPr>
        <w:t xml:space="preserve"> en los centros de</w:t>
      </w:r>
      <w:r w:rsidR="007E6727" w:rsidRPr="002625CF">
        <w:rPr>
          <w:rFonts w:ascii="Courier New" w:hAnsi="Courier New" w:cs="Courier New"/>
          <w:bCs/>
        </w:rPr>
        <w:t xml:space="preserve"> apoyo al profesorado y de</w:t>
      </w:r>
      <w:r w:rsidRPr="002625CF">
        <w:rPr>
          <w:rFonts w:ascii="Courier New" w:hAnsi="Courier New" w:cs="Courier New"/>
          <w:bCs/>
        </w:rPr>
        <w:t xml:space="preserve"> recursos</w:t>
      </w:r>
      <w:r w:rsidR="007E4861" w:rsidRPr="002625CF">
        <w:rPr>
          <w:rFonts w:ascii="Courier New" w:hAnsi="Courier New" w:cs="Courier New"/>
          <w:bCs/>
        </w:rPr>
        <w:t>, artículo 3</w:t>
      </w:r>
      <w:r w:rsidRPr="002625CF">
        <w:rPr>
          <w:rFonts w:ascii="Courier New" w:hAnsi="Courier New" w:cs="Courier New"/>
          <w:bCs/>
        </w:rPr>
        <w:t xml:space="preserve">, se recoge la misma previsión vista en el párrafo anterior sobre el personal funcionario en prácticas y se aclaran las condiciones de pérdida del destino definitivo en caso de obtener </w:t>
      </w:r>
      <w:r w:rsidR="00EB6949" w:rsidRPr="002625CF">
        <w:rPr>
          <w:rFonts w:ascii="Courier New" w:hAnsi="Courier New" w:cs="Courier New"/>
          <w:bCs/>
        </w:rPr>
        <w:t>comisiones de servicios</w:t>
      </w:r>
      <w:r w:rsidRPr="002625CF">
        <w:rPr>
          <w:rFonts w:ascii="Courier New" w:hAnsi="Courier New" w:cs="Courier New"/>
          <w:bCs/>
        </w:rPr>
        <w:t xml:space="preserve"> por un segundo periodo, así como las condiciones de participación en los concursos de traslados una vez finalizada la </w:t>
      </w:r>
      <w:r w:rsidR="00EB6949" w:rsidRPr="002625CF">
        <w:rPr>
          <w:rFonts w:ascii="Courier New" w:hAnsi="Courier New" w:cs="Courier New"/>
          <w:bCs/>
        </w:rPr>
        <w:t>comisión de servicios</w:t>
      </w:r>
      <w:r w:rsidRPr="002625CF">
        <w:rPr>
          <w:rFonts w:ascii="Courier New" w:hAnsi="Courier New" w:cs="Courier New"/>
          <w:bCs/>
        </w:rPr>
        <w:t>.</w:t>
      </w:r>
      <w:r w:rsidR="00E43799" w:rsidRPr="002625CF">
        <w:rPr>
          <w:rFonts w:ascii="Courier New" w:hAnsi="Courier New" w:cs="Courier New"/>
          <w:bCs/>
        </w:rPr>
        <w:t xml:space="preserve"> Respecto de esta segunda cuestión, se modifica el artículo 7.2 incluyendo el supuesto de pérdida del destino</w:t>
      </w:r>
      <w:r w:rsidR="003D6DEC" w:rsidRPr="002625CF">
        <w:rPr>
          <w:rFonts w:ascii="Courier New" w:hAnsi="Courier New" w:cs="Courier New"/>
          <w:bCs/>
        </w:rPr>
        <w:t xml:space="preserve"> entre los que confieren derecho preferente a localidad o zona.</w:t>
      </w:r>
      <w:r w:rsidR="00E43799" w:rsidRPr="002625CF">
        <w:rPr>
          <w:rFonts w:ascii="Courier New" w:hAnsi="Courier New" w:cs="Courier New"/>
          <w:bCs/>
        </w:rPr>
        <w:t xml:space="preserve"> </w:t>
      </w:r>
    </w:p>
    <w:p w:rsidR="005F65AF" w:rsidRPr="002625CF" w:rsidRDefault="005F65AF" w:rsidP="005F65AF">
      <w:pPr>
        <w:spacing w:line="360" w:lineRule="auto"/>
        <w:ind w:firstLine="708"/>
        <w:jc w:val="both"/>
        <w:rPr>
          <w:rFonts w:ascii="Courier New" w:hAnsi="Courier New" w:cs="Courier New"/>
          <w:bCs/>
        </w:rPr>
      </w:pPr>
    </w:p>
    <w:p w:rsidR="005F65AF" w:rsidRDefault="005F65AF" w:rsidP="005F65AF">
      <w:pPr>
        <w:spacing w:line="360" w:lineRule="auto"/>
        <w:ind w:firstLine="708"/>
        <w:jc w:val="both"/>
        <w:rPr>
          <w:rFonts w:ascii="Courier New" w:hAnsi="Courier New" w:cs="Courier New"/>
          <w:bCs/>
        </w:rPr>
      </w:pPr>
      <w:r>
        <w:rPr>
          <w:rFonts w:ascii="Courier New" w:hAnsi="Courier New" w:cs="Courier New"/>
          <w:bCs/>
        </w:rPr>
        <w:t xml:space="preserve">Se modifica el artículo 4, “Otras </w:t>
      </w:r>
      <w:r w:rsidR="00EB6949">
        <w:rPr>
          <w:rFonts w:ascii="Courier New" w:hAnsi="Courier New" w:cs="Courier New"/>
          <w:bCs/>
        </w:rPr>
        <w:t>comisiones de servicios</w:t>
      </w:r>
      <w:r>
        <w:rPr>
          <w:rFonts w:ascii="Courier New" w:hAnsi="Courier New" w:cs="Courier New"/>
          <w:bCs/>
        </w:rPr>
        <w:t xml:space="preserve">”, aclarando algunos de los supuestos regulados, por ser </w:t>
      </w:r>
      <w:r>
        <w:rPr>
          <w:rFonts w:ascii="Courier New" w:hAnsi="Courier New" w:cs="Courier New"/>
          <w:bCs/>
        </w:rPr>
        <w:lastRenderedPageBreak/>
        <w:t>miembro de corporación local y creación de centros e implantación de nuevas enseñanzas.</w:t>
      </w:r>
    </w:p>
    <w:p w:rsidR="005F65AF" w:rsidRDefault="005F65AF" w:rsidP="005F65AF">
      <w:pPr>
        <w:spacing w:line="360" w:lineRule="auto"/>
        <w:ind w:firstLine="708"/>
        <w:jc w:val="both"/>
        <w:rPr>
          <w:rFonts w:ascii="Courier New" w:hAnsi="Courier New" w:cs="Courier New"/>
          <w:bCs/>
        </w:rPr>
      </w:pPr>
    </w:p>
    <w:p w:rsidR="005F65AF" w:rsidRPr="002625CF" w:rsidRDefault="00365DA5" w:rsidP="0024101C">
      <w:pPr>
        <w:pStyle w:val="NormalWeb"/>
        <w:spacing w:line="360" w:lineRule="auto"/>
        <w:ind w:firstLine="708"/>
        <w:jc w:val="both"/>
        <w:rPr>
          <w:rFonts w:ascii="Courier New" w:hAnsi="Courier New" w:cs="Courier New"/>
          <w:bCs/>
        </w:rPr>
      </w:pPr>
      <w:r w:rsidRPr="002625CF">
        <w:rPr>
          <w:rFonts w:ascii="Courier New" w:hAnsi="Courier New" w:cs="Courier New"/>
          <w:bCs/>
        </w:rPr>
        <w:t xml:space="preserve">Se </w:t>
      </w:r>
      <w:r w:rsidR="00BC7204" w:rsidRPr="002625CF">
        <w:rPr>
          <w:rFonts w:ascii="Courier New" w:hAnsi="Courier New" w:cs="Courier New"/>
          <w:bCs/>
        </w:rPr>
        <w:t>regula en</w:t>
      </w:r>
      <w:r w:rsidRPr="002625CF">
        <w:rPr>
          <w:rFonts w:ascii="Courier New" w:hAnsi="Courier New" w:cs="Courier New"/>
          <w:bCs/>
        </w:rPr>
        <w:t xml:space="preserve"> el</w:t>
      </w:r>
      <w:r w:rsidR="005F65AF" w:rsidRPr="002625CF">
        <w:rPr>
          <w:rFonts w:ascii="Courier New" w:hAnsi="Courier New" w:cs="Courier New"/>
          <w:bCs/>
        </w:rPr>
        <w:t xml:space="preserve"> artículo 6</w:t>
      </w:r>
      <w:r w:rsidR="00BC7204" w:rsidRPr="002625CF">
        <w:rPr>
          <w:rFonts w:ascii="Courier New" w:hAnsi="Courier New" w:cs="Courier New"/>
          <w:bCs/>
        </w:rPr>
        <w:t xml:space="preserve"> la</w:t>
      </w:r>
      <w:r w:rsidR="005F65AF" w:rsidRPr="002625CF">
        <w:rPr>
          <w:rFonts w:ascii="Courier New" w:hAnsi="Courier New" w:cs="Courier New"/>
          <w:bCs/>
        </w:rPr>
        <w:t xml:space="preserve"> </w:t>
      </w:r>
      <w:r w:rsidR="00BC7204" w:rsidRPr="002625CF">
        <w:rPr>
          <w:rFonts w:ascii="Courier New" w:hAnsi="Courier New" w:cs="Courier New"/>
          <w:bCs/>
        </w:rPr>
        <w:t>p</w:t>
      </w:r>
      <w:r w:rsidR="00BC7204" w:rsidRPr="002625CF">
        <w:rPr>
          <w:rFonts w:ascii="Courier New" w:hAnsi="Courier New" w:cs="Courier New"/>
        </w:rPr>
        <w:t xml:space="preserve">articipación en concursos de traslados del personal funcionario docente con destino provisional y en prácticas, con la </w:t>
      </w:r>
      <w:r w:rsidR="0024101C" w:rsidRPr="002625CF">
        <w:rPr>
          <w:rFonts w:ascii="Courier New" w:hAnsi="Courier New" w:cs="Courier New"/>
        </w:rPr>
        <w:t>novedad</w:t>
      </w:r>
      <w:r w:rsidR="00BC7204" w:rsidRPr="002625CF">
        <w:rPr>
          <w:rFonts w:ascii="Courier New" w:hAnsi="Courier New" w:cs="Courier New"/>
          <w:bCs/>
        </w:rPr>
        <w:t xml:space="preserve">, en este segundo caso, </w:t>
      </w:r>
      <w:r w:rsidR="005F65AF" w:rsidRPr="002625CF">
        <w:rPr>
          <w:rFonts w:ascii="Courier New" w:hAnsi="Courier New" w:cs="Courier New"/>
          <w:bCs/>
        </w:rPr>
        <w:t xml:space="preserve">de equiparar </w:t>
      </w:r>
      <w:r w:rsidR="0024101C" w:rsidRPr="002625CF">
        <w:rPr>
          <w:rFonts w:ascii="Courier New" w:hAnsi="Courier New" w:cs="Courier New"/>
          <w:bCs/>
        </w:rPr>
        <w:t>su</w:t>
      </w:r>
      <w:r w:rsidR="005F65AF" w:rsidRPr="002625CF">
        <w:rPr>
          <w:rFonts w:ascii="Courier New" w:hAnsi="Courier New" w:cs="Courier New"/>
          <w:bCs/>
        </w:rPr>
        <w:t xml:space="preserve"> situación </w:t>
      </w:r>
      <w:r w:rsidR="0024101C" w:rsidRPr="002625CF">
        <w:rPr>
          <w:rFonts w:ascii="Courier New" w:hAnsi="Courier New" w:cs="Courier New"/>
          <w:bCs/>
        </w:rPr>
        <w:t>cuando</w:t>
      </w:r>
      <w:r w:rsidR="005F65AF" w:rsidRPr="002625CF">
        <w:rPr>
          <w:rFonts w:ascii="Courier New" w:hAnsi="Courier New" w:cs="Courier New"/>
          <w:bCs/>
        </w:rPr>
        <w:t xml:space="preserve"> concurre alguna circunstancia excepcional que le impide la realización de las prácticas a la vez que sus compañeros </w:t>
      </w:r>
      <w:r w:rsidR="00AA5D92" w:rsidRPr="002625CF">
        <w:rPr>
          <w:rFonts w:ascii="Courier New" w:hAnsi="Courier New" w:cs="Courier New"/>
          <w:bCs/>
        </w:rPr>
        <w:t xml:space="preserve">y compañeras </w:t>
      </w:r>
      <w:r w:rsidR="005F65AF" w:rsidRPr="002625CF">
        <w:rPr>
          <w:rFonts w:ascii="Courier New" w:hAnsi="Courier New" w:cs="Courier New"/>
          <w:bCs/>
        </w:rPr>
        <w:t>de promoción, en cuanto a las posibilidades de obtención de un primer destino definitivo.</w:t>
      </w:r>
    </w:p>
    <w:p w:rsidR="00385107" w:rsidRPr="001845B6" w:rsidRDefault="00385107" w:rsidP="0024101C">
      <w:pPr>
        <w:pStyle w:val="NormalWeb"/>
        <w:spacing w:line="360" w:lineRule="auto"/>
        <w:ind w:firstLine="708"/>
        <w:jc w:val="both"/>
        <w:rPr>
          <w:rFonts w:ascii="Courier New" w:hAnsi="Courier New" w:cs="Courier New"/>
          <w:bCs/>
        </w:rPr>
      </w:pPr>
      <w:r w:rsidRPr="001845B6">
        <w:rPr>
          <w:rFonts w:ascii="Courier New" w:hAnsi="Courier New" w:cs="Courier New"/>
          <w:bCs/>
        </w:rPr>
        <w:t xml:space="preserve">En este mismo </w:t>
      </w:r>
      <w:r w:rsidR="00C215D3" w:rsidRPr="001845B6">
        <w:rPr>
          <w:rFonts w:ascii="Courier New" w:hAnsi="Courier New" w:cs="Courier New"/>
          <w:bCs/>
        </w:rPr>
        <w:t>artículo se suprime el apartado 2, debido a que, por el tiempo transcurrido desde la aprobación del Decreto Foral ha devenido ineficaz, puesto que prácticamente todo el personal al que resultaba aplicable</w:t>
      </w:r>
      <w:r w:rsidR="00935915" w:rsidRPr="001845B6">
        <w:rPr>
          <w:rFonts w:ascii="Courier New" w:hAnsi="Courier New" w:cs="Courier New"/>
          <w:bCs/>
        </w:rPr>
        <w:t xml:space="preserve"> y</w:t>
      </w:r>
      <w:r w:rsidR="002446E5">
        <w:rPr>
          <w:rFonts w:ascii="Courier New" w:hAnsi="Courier New" w:cs="Courier New"/>
          <w:bCs/>
        </w:rPr>
        <w:t>a</w:t>
      </w:r>
      <w:r w:rsidR="00935915" w:rsidRPr="001845B6">
        <w:rPr>
          <w:rFonts w:ascii="Courier New" w:hAnsi="Courier New" w:cs="Courier New"/>
          <w:bCs/>
        </w:rPr>
        <w:t xml:space="preserve"> ha obtenido un destino definitivo.</w:t>
      </w:r>
    </w:p>
    <w:p w:rsidR="005F65AF" w:rsidRDefault="005F65AF" w:rsidP="005F65AF">
      <w:pPr>
        <w:spacing w:line="360" w:lineRule="auto"/>
        <w:ind w:firstLine="708"/>
        <w:jc w:val="both"/>
        <w:rPr>
          <w:rFonts w:ascii="Courier New" w:hAnsi="Courier New" w:cs="Courier New"/>
          <w:bCs/>
        </w:rPr>
      </w:pPr>
    </w:p>
    <w:p w:rsidR="00E13653" w:rsidRPr="00FB2196" w:rsidRDefault="00E13653" w:rsidP="005F65AF">
      <w:pPr>
        <w:spacing w:line="360" w:lineRule="auto"/>
        <w:ind w:firstLine="708"/>
        <w:jc w:val="both"/>
        <w:rPr>
          <w:rFonts w:ascii="Courier New" w:hAnsi="Courier New" w:cs="Courier New"/>
          <w:bCs/>
        </w:rPr>
      </w:pPr>
      <w:r w:rsidRPr="00FB2196">
        <w:rPr>
          <w:rFonts w:ascii="Courier New" w:hAnsi="Courier New" w:cs="Courier New"/>
          <w:bCs/>
        </w:rPr>
        <w:t>En cuanto a la Acreditación Transitoria de lengua extranjera</w:t>
      </w:r>
      <w:r w:rsidR="00E70C2A" w:rsidRPr="00FB2196">
        <w:rPr>
          <w:rFonts w:ascii="Courier New" w:hAnsi="Courier New" w:cs="Courier New"/>
          <w:bCs/>
        </w:rPr>
        <w:t>,</w:t>
      </w:r>
      <w:r w:rsidRPr="00FB2196">
        <w:rPr>
          <w:rFonts w:ascii="Courier New" w:hAnsi="Courier New" w:cs="Courier New"/>
          <w:bCs/>
        </w:rPr>
        <w:t xml:space="preserve"> regulada en la Disposición transitoria primera del Decreto Foral 37/2014, de 30 de abril, </w:t>
      </w:r>
      <w:r w:rsidR="00E70C2A" w:rsidRPr="00FB2196">
        <w:rPr>
          <w:rFonts w:ascii="Courier New" w:hAnsi="Courier New" w:cs="Courier New"/>
          <w:bCs/>
        </w:rPr>
        <w:t xml:space="preserve">se ha comprobado su escasa eficacia a lo largo de los años de aplicación del citado Decreto Foral. Por esta razón, </w:t>
      </w:r>
      <w:r w:rsidR="00617B1F" w:rsidRPr="00FB2196">
        <w:rPr>
          <w:rFonts w:ascii="Courier New" w:hAnsi="Courier New" w:cs="Courier New"/>
          <w:bCs/>
        </w:rPr>
        <w:t>se considera oportuna la supresión de esta Acreditación. En la misma Disposición transitoria se preve</w:t>
      </w:r>
      <w:r w:rsidR="00BD57E7" w:rsidRPr="00FB2196">
        <w:rPr>
          <w:rFonts w:ascii="Courier New" w:hAnsi="Courier New" w:cs="Courier New"/>
          <w:bCs/>
        </w:rPr>
        <w:t xml:space="preserve">ía la validez del perfil I, F o ALE </w:t>
      </w:r>
      <w:r w:rsidR="000323F9" w:rsidRPr="00FB2196">
        <w:rPr>
          <w:rFonts w:ascii="Courier New" w:hAnsi="Courier New" w:cs="Courier New"/>
          <w:bCs/>
        </w:rPr>
        <w:t>regulados en</w:t>
      </w:r>
      <w:r w:rsidR="00BD57E7" w:rsidRPr="00FB2196">
        <w:rPr>
          <w:rFonts w:ascii="Courier New" w:hAnsi="Courier New" w:cs="Courier New"/>
          <w:bCs/>
        </w:rPr>
        <w:t xml:space="preserve"> la Orden Foral </w:t>
      </w:r>
      <w:r w:rsidR="00BD57E7" w:rsidRPr="00FB2196">
        <w:rPr>
          <w:rFonts w:ascii="Courier New" w:hAnsi="Courier New" w:cs="Courier New"/>
          <w:szCs w:val="24"/>
          <w:lang w:val="es-ES"/>
        </w:rPr>
        <w:t>32/2013, de 11 de marzo, del Consejero de Educación, con carácter transitorio</w:t>
      </w:r>
      <w:r w:rsidR="000323F9" w:rsidRPr="00FB2196">
        <w:rPr>
          <w:rFonts w:ascii="Courier New" w:hAnsi="Courier New" w:cs="Courier New"/>
          <w:szCs w:val="24"/>
          <w:lang w:val="es-ES"/>
        </w:rPr>
        <w:t xml:space="preserve"> hasta el curso 2020/2021</w:t>
      </w:r>
      <w:r w:rsidR="00BD57E7" w:rsidRPr="00FB2196">
        <w:rPr>
          <w:rFonts w:ascii="Courier New" w:hAnsi="Courier New" w:cs="Courier New"/>
          <w:szCs w:val="24"/>
          <w:lang w:val="es-ES"/>
        </w:rPr>
        <w:t xml:space="preserve"> y subsidiario </w:t>
      </w:r>
      <w:r w:rsidR="000323F9" w:rsidRPr="00FB2196">
        <w:rPr>
          <w:rFonts w:ascii="Courier New" w:hAnsi="Courier New" w:cs="Courier New"/>
          <w:szCs w:val="24"/>
          <w:lang w:val="es-ES"/>
        </w:rPr>
        <w:t xml:space="preserve">respecto </w:t>
      </w:r>
      <w:r w:rsidR="00BD57E7" w:rsidRPr="00FB2196">
        <w:rPr>
          <w:rFonts w:ascii="Courier New" w:hAnsi="Courier New" w:cs="Courier New"/>
          <w:szCs w:val="24"/>
          <w:lang w:val="es-ES"/>
        </w:rPr>
        <w:t>de titulaciones de idioma de nivel superior, para la provisión con carácter provisional y temporal de puestos de trabajo.</w:t>
      </w:r>
      <w:r w:rsidR="000323F9" w:rsidRPr="00FB2196">
        <w:rPr>
          <w:rFonts w:ascii="Courier New" w:hAnsi="Courier New" w:cs="Courier New"/>
          <w:szCs w:val="24"/>
          <w:lang w:val="es-ES"/>
        </w:rPr>
        <w:t xml:space="preserve"> La supresión de la Acreditación Transitoria, hace conveniente mantener la validez de esos </w:t>
      </w:r>
      <w:r w:rsidR="000323F9" w:rsidRPr="00FB2196">
        <w:rPr>
          <w:rFonts w:ascii="Courier New" w:hAnsi="Courier New" w:cs="Courier New"/>
          <w:szCs w:val="24"/>
          <w:lang w:val="es-ES"/>
        </w:rPr>
        <w:lastRenderedPageBreak/>
        <w:t xml:space="preserve">perfiles de forma igualmente subsidiaria, pero ahora con carácter permanente, para la provisión </w:t>
      </w:r>
      <w:r w:rsidR="00B07EFF" w:rsidRPr="00FB2196">
        <w:rPr>
          <w:rFonts w:ascii="Courier New" w:hAnsi="Courier New" w:cs="Courier New"/>
          <w:szCs w:val="24"/>
          <w:lang w:val="es-ES"/>
        </w:rPr>
        <w:t>con carácter provisional y temporal de puestos de trabajo.</w:t>
      </w:r>
      <w:r w:rsidR="00C023D0" w:rsidRPr="00FB2196">
        <w:rPr>
          <w:rFonts w:ascii="Courier New" w:hAnsi="Courier New" w:cs="Courier New"/>
          <w:szCs w:val="24"/>
          <w:lang w:val="es-ES"/>
        </w:rPr>
        <w:t xml:space="preserve"> En relación con esta supresión, la disposición adicional cuarta prevé la acreditación de oficio de los citados perfiles a quienes a la entrada en vigor del presente Decreto Foral tuvieran la </w:t>
      </w:r>
      <w:r w:rsidR="00DB0D0B" w:rsidRPr="00FB2196">
        <w:rPr>
          <w:rFonts w:ascii="Courier New" w:hAnsi="Courier New" w:cs="Courier New"/>
          <w:szCs w:val="24"/>
          <w:lang w:val="es-ES"/>
        </w:rPr>
        <w:t>Acreditación Provisional, en el correspondiente idioma.</w:t>
      </w:r>
      <w:r w:rsidR="003F254C" w:rsidRPr="00FB2196">
        <w:rPr>
          <w:rFonts w:ascii="Courier New" w:hAnsi="Courier New" w:cs="Courier New"/>
          <w:szCs w:val="24"/>
          <w:lang w:val="es-ES"/>
        </w:rPr>
        <w:t xml:space="preserve"> Esta modificación requiere asimismo la de los artículos 10 y 11, para dotar a la norma de coherencia.</w:t>
      </w:r>
    </w:p>
    <w:p w:rsidR="007C7114" w:rsidRDefault="007C7114" w:rsidP="005F65AF">
      <w:pPr>
        <w:spacing w:line="360" w:lineRule="auto"/>
        <w:ind w:firstLine="708"/>
        <w:jc w:val="both"/>
        <w:rPr>
          <w:rFonts w:ascii="Courier New" w:hAnsi="Courier New" w:cs="Courier New"/>
          <w:bCs/>
        </w:rPr>
      </w:pPr>
    </w:p>
    <w:p w:rsidR="007C7114" w:rsidRPr="002625CF" w:rsidRDefault="001B1799" w:rsidP="00330FEA">
      <w:pPr>
        <w:spacing w:line="360" w:lineRule="auto"/>
        <w:ind w:firstLine="708"/>
        <w:jc w:val="both"/>
        <w:rPr>
          <w:rFonts w:ascii="Courier New" w:hAnsi="Courier New" w:cs="Courier New"/>
          <w:bCs/>
          <w:szCs w:val="24"/>
          <w:lang w:val="es-ES"/>
        </w:rPr>
      </w:pPr>
      <w:r>
        <w:rPr>
          <w:rFonts w:ascii="Courier New" w:hAnsi="Courier New" w:cs="Courier New"/>
          <w:bCs/>
        </w:rPr>
        <w:t xml:space="preserve">Además de las </w:t>
      </w:r>
      <w:r w:rsidR="00194DFF">
        <w:rPr>
          <w:rFonts w:ascii="Courier New" w:hAnsi="Courier New" w:cs="Courier New"/>
          <w:bCs/>
        </w:rPr>
        <w:t>modificaciones</w:t>
      </w:r>
      <w:r>
        <w:rPr>
          <w:rFonts w:ascii="Courier New" w:hAnsi="Courier New" w:cs="Courier New"/>
          <w:bCs/>
        </w:rPr>
        <w:t xml:space="preserve"> referidas, se</w:t>
      </w:r>
      <w:r w:rsidR="00194DFF">
        <w:rPr>
          <w:rFonts w:ascii="Courier New" w:hAnsi="Courier New" w:cs="Courier New"/>
          <w:bCs/>
        </w:rPr>
        <w:t xml:space="preserve"> introduce</w:t>
      </w:r>
      <w:r w:rsidR="00040D48">
        <w:rPr>
          <w:rFonts w:ascii="Courier New" w:hAnsi="Courier New" w:cs="Courier New"/>
          <w:bCs/>
        </w:rPr>
        <w:t>n</w:t>
      </w:r>
      <w:r w:rsidR="00194DFF">
        <w:rPr>
          <w:rFonts w:ascii="Courier New" w:hAnsi="Courier New" w:cs="Courier New"/>
          <w:bCs/>
        </w:rPr>
        <w:t xml:space="preserve"> en el presente Decreto Foral </w:t>
      </w:r>
      <w:r w:rsidR="00040D48" w:rsidRPr="00040D48">
        <w:rPr>
          <w:rFonts w:ascii="Courier New" w:hAnsi="Courier New" w:cs="Courier New"/>
          <w:bCs/>
        </w:rPr>
        <w:t>varias</w:t>
      </w:r>
      <w:r w:rsidR="00194DFF" w:rsidRPr="00040D48">
        <w:rPr>
          <w:rFonts w:ascii="Courier New" w:hAnsi="Courier New" w:cs="Courier New"/>
          <w:bCs/>
        </w:rPr>
        <w:t xml:space="preserve"> </w:t>
      </w:r>
      <w:r w:rsidR="00194DFF">
        <w:rPr>
          <w:rFonts w:ascii="Courier New" w:hAnsi="Courier New" w:cs="Courier New"/>
          <w:bCs/>
        </w:rPr>
        <w:t>disposiciones adicionales</w:t>
      </w:r>
      <w:r w:rsidR="00330FEA">
        <w:rPr>
          <w:rFonts w:ascii="Courier New" w:hAnsi="Courier New" w:cs="Courier New"/>
          <w:bCs/>
        </w:rPr>
        <w:t xml:space="preserve">. Una, relativa a </w:t>
      </w:r>
      <w:r w:rsidR="009C3ACD" w:rsidRPr="002625CF">
        <w:rPr>
          <w:rFonts w:ascii="Courier New" w:hAnsi="Courier New" w:cs="Courier New"/>
          <w:bCs/>
        </w:rPr>
        <w:t xml:space="preserve">la </w:t>
      </w:r>
      <w:r w:rsidR="009C3ACD" w:rsidRPr="002625CF">
        <w:t>organización de la orientación educativa,</w:t>
      </w:r>
      <w:r w:rsidR="0042378B">
        <w:t xml:space="preserve"> ya que</w:t>
      </w:r>
      <w:r w:rsidR="009C3ACD" w:rsidRPr="002625CF">
        <w:t xml:space="preserve"> se considera necesaria la modificación del Decreto Foral 66/2010, de 29 de octubre, por el que se regula la Orientación Educativa y Profesional en los centros educativos de la Comunidad Foral de Navarra</w:t>
      </w:r>
      <w:r w:rsidR="001A39AC" w:rsidRPr="002625CF">
        <w:t xml:space="preserve">, de modo que su organización </w:t>
      </w:r>
      <w:r w:rsidR="00676D92" w:rsidRPr="002625CF">
        <w:t>sea coherente con la ordenación de la red de centros establecida en cada momento.</w:t>
      </w:r>
    </w:p>
    <w:p w:rsidR="005F65AF" w:rsidRDefault="005F65AF" w:rsidP="005F65AF">
      <w:pPr>
        <w:spacing w:line="360" w:lineRule="auto"/>
        <w:jc w:val="both"/>
        <w:rPr>
          <w:rFonts w:ascii="Courier New" w:hAnsi="Courier New" w:cs="Courier New"/>
          <w:bCs/>
        </w:rPr>
      </w:pPr>
    </w:p>
    <w:p w:rsidR="001845B6" w:rsidRDefault="001845B6" w:rsidP="005F65AF">
      <w:pPr>
        <w:spacing w:line="360" w:lineRule="auto"/>
        <w:jc w:val="both"/>
        <w:rPr>
          <w:rFonts w:ascii="Courier New" w:hAnsi="Courier New" w:cs="Courier New"/>
          <w:bCs/>
        </w:rPr>
      </w:pPr>
      <w:r>
        <w:rPr>
          <w:rFonts w:ascii="Courier New" w:hAnsi="Courier New" w:cs="Courier New"/>
          <w:bCs/>
        </w:rPr>
        <w:tab/>
      </w:r>
      <w:r w:rsidR="0042378B">
        <w:rPr>
          <w:rFonts w:ascii="Courier New" w:hAnsi="Courier New" w:cs="Courier New"/>
          <w:bCs/>
        </w:rPr>
        <w:t>Por otro lado</w:t>
      </w:r>
      <w:r>
        <w:rPr>
          <w:rFonts w:ascii="Courier New" w:hAnsi="Courier New" w:cs="Courier New"/>
          <w:bCs/>
        </w:rPr>
        <w:t xml:space="preserve">, </w:t>
      </w:r>
      <w:r w:rsidR="0042378B">
        <w:rPr>
          <w:rFonts w:ascii="Courier New" w:hAnsi="Courier New" w:cs="Courier New"/>
          <w:bCs/>
        </w:rPr>
        <w:t xml:space="preserve">al amparo de lo dispuesto en el segundo párrafo del artículo 16.5 de la </w:t>
      </w:r>
      <w:r w:rsidR="00AE5140" w:rsidRPr="00AE5140">
        <w:rPr>
          <w:rFonts w:ascii="Courier New" w:hAnsi="Courier New" w:cs="Courier New"/>
          <w:bCs/>
        </w:rPr>
        <w:t>Ley 39/2015, de 1 de octubre, del Procedimiento Administrativo Común de</w:t>
      </w:r>
      <w:r w:rsidR="00AE5140">
        <w:rPr>
          <w:rFonts w:ascii="Courier New" w:hAnsi="Courier New" w:cs="Courier New"/>
          <w:bCs/>
        </w:rPr>
        <w:t xml:space="preserve"> las Administraciones Públicas, </w:t>
      </w:r>
      <w:r w:rsidR="00555E60">
        <w:rPr>
          <w:rFonts w:ascii="Courier New" w:hAnsi="Courier New" w:cs="Courier New"/>
          <w:bCs/>
        </w:rPr>
        <w:t xml:space="preserve">se considera necesario completar las previsiones actualmente existentes sobre la tramitación electrónica de los procedimientos </w:t>
      </w:r>
      <w:r w:rsidR="0042378B">
        <w:rPr>
          <w:rFonts w:ascii="Courier New" w:hAnsi="Courier New" w:cs="Courier New"/>
          <w:bCs/>
        </w:rPr>
        <w:t xml:space="preserve">competencia del </w:t>
      </w:r>
      <w:r w:rsidR="00555E60">
        <w:rPr>
          <w:rFonts w:ascii="Courier New" w:hAnsi="Courier New" w:cs="Courier New"/>
          <w:bCs/>
        </w:rPr>
        <w:t>Departamento de Educación</w:t>
      </w:r>
      <w:r w:rsidR="00AE5140">
        <w:rPr>
          <w:rFonts w:ascii="Courier New" w:hAnsi="Courier New" w:cs="Courier New"/>
          <w:bCs/>
        </w:rPr>
        <w:t>.</w:t>
      </w:r>
    </w:p>
    <w:p w:rsidR="00E13653" w:rsidRDefault="00E13653" w:rsidP="005F65AF">
      <w:pPr>
        <w:spacing w:line="360" w:lineRule="auto"/>
        <w:jc w:val="both"/>
        <w:rPr>
          <w:rFonts w:ascii="Courier New" w:hAnsi="Courier New" w:cs="Courier New"/>
          <w:bCs/>
        </w:rPr>
      </w:pPr>
    </w:p>
    <w:p w:rsidR="00040D48" w:rsidRPr="00FB2196" w:rsidRDefault="00040D48" w:rsidP="00040D48">
      <w:pPr>
        <w:spacing w:line="360" w:lineRule="auto"/>
        <w:ind w:firstLine="708"/>
        <w:jc w:val="both"/>
        <w:rPr>
          <w:rFonts w:ascii="Courier New" w:hAnsi="Courier New" w:cs="Courier New"/>
          <w:bCs/>
        </w:rPr>
      </w:pPr>
      <w:r w:rsidRPr="00FB2196">
        <w:rPr>
          <w:rFonts w:ascii="Courier New" w:hAnsi="Courier New" w:cs="Courier New"/>
          <w:bCs/>
        </w:rPr>
        <w:t>Finalmente, la disposición adicional tercera introduce una modificación de</w:t>
      </w:r>
      <w:r w:rsidR="00CD1421" w:rsidRPr="00FB2196">
        <w:rPr>
          <w:rFonts w:ascii="Courier New" w:hAnsi="Courier New" w:cs="Courier New"/>
          <w:bCs/>
        </w:rPr>
        <w:t xml:space="preserve"> </w:t>
      </w:r>
      <w:r w:rsidRPr="00FB2196">
        <w:rPr>
          <w:rFonts w:ascii="Courier New" w:hAnsi="Courier New" w:cs="Courier New"/>
          <w:bCs/>
        </w:rPr>
        <w:t>l</w:t>
      </w:r>
      <w:r w:rsidR="00CD1421" w:rsidRPr="00FB2196">
        <w:rPr>
          <w:rFonts w:ascii="Courier New" w:hAnsi="Courier New" w:cs="Courier New"/>
          <w:bCs/>
        </w:rPr>
        <w:t>os</w:t>
      </w:r>
      <w:r w:rsidR="000E48DC" w:rsidRPr="00FB2196">
        <w:rPr>
          <w:rFonts w:ascii="Courier New" w:hAnsi="Courier New" w:cs="Courier New"/>
          <w:bCs/>
        </w:rPr>
        <w:t xml:space="preserve"> artículo</w:t>
      </w:r>
      <w:r w:rsidR="00CD1421" w:rsidRPr="00FB2196">
        <w:rPr>
          <w:rFonts w:ascii="Courier New" w:hAnsi="Courier New" w:cs="Courier New"/>
          <w:bCs/>
        </w:rPr>
        <w:t>s 19 y</w:t>
      </w:r>
      <w:r w:rsidR="000E48DC" w:rsidRPr="00FB2196">
        <w:rPr>
          <w:rFonts w:ascii="Courier New" w:hAnsi="Courier New" w:cs="Courier New"/>
          <w:bCs/>
        </w:rPr>
        <w:t xml:space="preserve"> 28 del</w:t>
      </w:r>
      <w:r w:rsidRPr="00FB2196">
        <w:rPr>
          <w:rFonts w:ascii="Courier New" w:hAnsi="Courier New" w:cs="Courier New"/>
          <w:bCs/>
        </w:rPr>
        <w:t xml:space="preserve"> </w:t>
      </w:r>
      <w:r w:rsidR="000E48DC" w:rsidRPr="00FB2196">
        <w:t xml:space="preserve">Decreto Foral 225/1998, de 6 de julio, por el que se regula la jornada y el horario del profesorado de los centros docentes públicos que </w:t>
      </w:r>
      <w:r w:rsidR="000E48DC" w:rsidRPr="00FB2196">
        <w:lastRenderedPageBreak/>
        <w:t>imparten las enseñanzas de Educación Infantil, Educación Primaria, Educación Secundaria Obligatoria, Bachillerato, Formación Profesional y Programas de Iniciación Profesional</w:t>
      </w:r>
      <w:r w:rsidR="000E48DC" w:rsidRPr="00FB2196">
        <w:rPr>
          <w:rFonts w:ascii="Courier New" w:hAnsi="Courier New" w:cs="Courier New"/>
          <w:bCs/>
        </w:rPr>
        <w:t xml:space="preserve"> que regula, entre otras cuestiones y como continuación necesaria de la provisión de puestos de trabajo</w:t>
      </w:r>
      <w:r w:rsidR="006537B0" w:rsidRPr="00FB2196">
        <w:rPr>
          <w:rFonts w:ascii="Courier New" w:hAnsi="Courier New" w:cs="Courier New"/>
          <w:bCs/>
        </w:rPr>
        <w:t>,</w:t>
      </w:r>
      <w:r w:rsidR="000E48DC" w:rsidRPr="00FB2196">
        <w:rPr>
          <w:rFonts w:ascii="Courier New" w:hAnsi="Courier New" w:cs="Courier New"/>
          <w:bCs/>
        </w:rPr>
        <w:t xml:space="preserve"> l</w:t>
      </w:r>
      <w:r w:rsidRPr="00FB2196">
        <w:rPr>
          <w:rFonts w:ascii="Courier New" w:hAnsi="Courier New" w:cs="Courier New"/>
          <w:bCs/>
        </w:rPr>
        <w:t>a distribución de grupos y materias dentro de cada departamento</w:t>
      </w:r>
      <w:r w:rsidR="006537B0" w:rsidRPr="00FB2196">
        <w:rPr>
          <w:rFonts w:ascii="Courier New" w:hAnsi="Courier New" w:cs="Courier New"/>
          <w:bCs/>
        </w:rPr>
        <w:t xml:space="preserve"> didáctico</w:t>
      </w:r>
      <w:r w:rsidRPr="00FB2196">
        <w:rPr>
          <w:rFonts w:ascii="Courier New" w:hAnsi="Courier New" w:cs="Courier New"/>
          <w:bCs/>
        </w:rPr>
        <w:t xml:space="preserve"> de cada centro</w:t>
      </w:r>
      <w:r w:rsidR="006537B0" w:rsidRPr="00FB2196">
        <w:rPr>
          <w:rFonts w:ascii="Courier New" w:hAnsi="Courier New" w:cs="Courier New"/>
          <w:bCs/>
        </w:rPr>
        <w:t xml:space="preserve"> docente</w:t>
      </w:r>
      <w:r w:rsidRPr="00FB2196">
        <w:rPr>
          <w:rFonts w:ascii="Courier New" w:hAnsi="Courier New" w:cs="Courier New"/>
          <w:bCs/>
        </w:rPr>
        <w:t xml:space="preserve"> en el </w:t>
      </w:r>
      <w:r w:rsidR="006537B0" w:rsidRPr="00FB2196">
        <w:rPr>
          <w:rFonts w:ascii="Courier New" w:hAnsi="Courier New" w:cs="Courier New"/>
          <w:bCs/>
        </w:rPr>
        <w:t>inicio del curso escolar</w:t>
      </w:r>
      <w:r w:rsidRPr="00FB2196">
        <w:rPr>
          <w:rFonts w:ascii="Courier New" w:hAnsi="Courier New" w:cs="Courier New"/>
          <w:bCs/>
        </w:rPr>
        <w:t>.</w:t>
      </w:r>
    </w:p>
    <w:p w:rsidR="003078EA" w:rsidRPr="00FB2196" w:rsidRDefault="00040D48" w:rsidP="003078EA">
      <w:pPr>
        <w:spacing w:line="360" w:lineRule="auto"/>
        <w:jc w:val="both"/>
        <w:rPr>
          <w:rFonts w:ascii="Courier New" w:hAnsi="Courier New" w:cs="Courier New"/>
          <w:bCs/>
        </w:rPr>
      </w:pPr>
      <w:r w:rsidRPr="00FB2196">
        <w:rPr>
          <w:rFonts w:ascii="Courier New" w:hAnsi="Courier New" w:cs="Courier New"/>
          <w:bCs/>
        </w:rPr>
        <w:t xml:space="preserve"> </w:t>
      </w:r>
    </w:p>
    <w:p w:rsidR="00555E60" w:rsidRPr="00FB2196" w:rsidRDefault="003078EA" w:rsidP="003078EA">
      <w:pPr>
        <w:spacing w:line="360" w:lineRule="auto"/>
        <w:ind w:firstLine="708"/>
        <w:jc w:val="both"/>
        <w:rPr>
          <w:rFonts w:ascii="Courier New" w:hAnsi="Courier New" w:cs="Courier New"/>
          <w:bCs/>
        </w:rPr>
      </w:pPr>
      <w:r w:rsidRPr="00FB2196">
        <w:rPr>
          <w:rFonts w:ascii="Courier New" w:hAnsi="Courier New" w:cs="Courier New"/>
          <w:bCs/>
        </w:rPr>
        <w:t>Este Decreto Foral se dictó</w:t>
      </w:r>
      <w:r w:rsidR="00040D48" w:rsidRPr="00FB2196">
        <w:rPr>
          <w:rFonts w:ascii="Courier New" w:hAnsi="Courier New" w:cs="Courier New"/>
          <w:bCs/>
        </w:rPr>
        <w:t xml:space="preserve"> cuando la convocatoria extraordinaria</w:t>
      </w:r>
      <w:r w:rsidRPr="00FB2196">
        <w:rPr>
          <w:rFonts w:ascii="Courier New" w:hAnsi="Courier New" w:cs="Courier New"/>
          <w:bCs/>
        </w:rPr>
        <w:t xml:space="preserve"> de exámenes</w:t>
      </w:r>
      <w:r w:rsidR="006537B0" w:rsidRPr="00FB2196">
        <w:rPr>
          <w:rFonts w:ascii="Courier New" w:hAnsi="Courier New" w:cs="Courier New"/>
          <w:bCs/>
        </w:rPr>
        <w:t xml:space="preserve"> del alumnado</w:t>
      </w:r>
      <w:r w:rsidR="00040D48" w:rsidRPr="00FB2196">
        <w:rPr>
          <w:rFonts w:ascii="Courier New" w:hAnsi="Courier New" w:cs="Courier New"/>
          <w:bCs/>
        </w:rPr>
        <w:t xml:space="preserve"> se hacía en septiembre</w:t>
      </w:r>
      <w:r w:rsidRPr="00FB2196">
        <w:rPr>
          <w:rFonts w:ascii="Courier New" w:hAnsi="Courier New" w:cs="Courier New"/>
          <w:bCs/>
        </w:rPr>
        <w:t xml:space="preserve"> y</w:t>
      </w:r>
      <w:r w:rsidR="00040D48" w:rsidRPr="00FB2196">
        <w:rPr>
          <w:rFonts w:ascii="Courier New" w:hAnsi="Courier New" w:cs="Courier New"/>
          <w:bCs/>
        </w:rPr>
        <w:t xml:space="preserve"> señalaba, por una parte, que el curso comienza el 1 de septiembre y, por la otra, que esa distribución había de realizarse al inicio de curso.</w:t>
      </w:r>
      <w:r w:rsidRPr="00FB2196">
        <w:rPr>
          <w:rFonts w:ascii="Courier New" w:hAnsi="Courier New" w:cs="Courier New"/>
          <w:bCs/>
        </w:rPr>
        <w:t xml:space="preserve"> </w:t>
      </w:r>
      <w:r w:rsidR="00040D48" w:rsidRPr="00FB2196">
        <w:rPr>
          <w:rFonts w:ascii="Courier New" w:hAnsi="Courier New" w:cs="Courier New"/>
          <w:bCs/>
        </w:rPr>
        <w:t xml:space="preserve">En la actualidad, la convocatoria extraordinaria se hace en junio, lo que posibilita que esa distribución se haga antes de las vacaciones de verano y que para el 1 de septiembre ya se cuente incluso con un horario para todo el curso. </w:t>
      </w:r>
      <w:r w:rsidR="00E30C17" w:rsidRPr="00FB2196">
        <w:rPr>
          <w:rFonts w:ascii="Courier New" w:hAnsi="Courier New" w:cs="Courier New"/>
          <w:bCs/>
        </w:rPr>
        <w:t>Se trata, por tanto, de adecuar la normativa a la situación actual.</w:t>
      </w:r>
    </w:p>
    <w:p w:rsidR="003078EA" w:rsidRDefault="003078EA" w:rsidP="005F65AF">
      <w:pPr>
        <w:overflowPunct/>
        <w:spacing w:line="360" w:lineRule="auto"/>
        <w:ind w:firstLine="708"/>
        <w:jc w:val="both"/>
        <w:textAlignment w:val="auto"/>
        <w:rPr>
          <w:rFonts w:ascii="Courier New" w:hAnsi="Courier New" w:cs="Courier New"/>
          <w:szCs w:val="24"/>
          <w:lang w:val="es-ES"/>
        </w:rPr>
      </w:pPr>
    </w:p>
    <w:p w:rsidR="00D425D1" w:rsidRPr="0016554E" w:rsidRDefault="00D425D1" w:rsidP="005F65AF">
      <w:pPr>
        <w:overflowPunct/>
        <w:spacing w:line="360" w:lineRule="auto"/>
        <w:ind w:firstLine="708"/>
        <w:jc w:val="both"/>
        <w:textAlignment w:val="auto"/>
        <w:rPr>
          <w:rFonts w:ascii="Courier New" w:hAnsi="Courier New" w:cs="Courier New"/>
          <w:szCs w:val="24"/>
          <w:lang w:val="es-ES"/>
        </w:rPr>
      </w:pPr>
      <w:r w:rsidRPr="0016554E">
        <w:rPr>
          <w:rFonts w:ascii="Courier New" w:hAnsi="Courier New" w:cs="Courier New"/>
          <w:szCs w:val="24"/>
          <w:lang w:val="es-ES"/>
        </w:rPr>
        <w:t xml:space="preserve">En su virtud, a propuesta del Consejero de Educación, de acuerdo con el Consejo de Navarra y de conformidad con la decisión adoptada por el Gobierno de Navarra en sesión celebrada el día de dos mil , </w:t>
      </w:r>
    </w:p>
    <w:p w:rsidR="00D425D1" w:rsidRPr="0016554E" w:rsidRDefault="00D425D1" w:rsidP="00321BA9">
      <w:pPr>
        <w:overflowPunct/>
        <w:spacing w:line="360" w:lineRule="auto"/>
        <w:jc w:val="both"/>
        <w:textAlignment w:val="auto"/>
        <w:rPr>
          <w:rFonts w:ascii="Courier New" w:hAnsi="Courier New" w:cs="Courier New"/>
          <w:szCs w:val="24"/>
          <w:lang w:val="es-ES"/>
        </w:rPr>
      </w:pPr>
    </w:p>
    <w:p w:rsidR="00D425D1" w:rsidRPr="0016554E" w:rsidRDefault="00D425D1" w:rsidP="00AE596B">
      <w:pPr>
        <w:overflowPunct/>
        <w:spacing w:line="360" w:lineRule="auto"/>
        <w:ind w:firstLine="708"/>
        <w:jc w:val="both"/>
        <w:textAlignment w:val="auto"/>
        <w:rPr>
          <w:rFonts w:ascii="Courier New" w:hAnsi="Courier New" w:cs="Courier New"/>
          <w:szCs w:val="24"/>
          <w:lang w:val="es-ES"/>
        </w:rPr>
      </w:pPr>
      <w:r w:rsidRPr="0016554E">
        <w:rPr>
          <w:rFonts w:ascii="Courier New" w:hAnsi="Courier New" w:cs="Courier New"/>
          <w:szCs w:val="24"/>
          <w:lang w:val="es-ES"/>
        </w:rPr>
        <w:t>DECRETO:</w:t>
      </w:r>
    </w:p>
    <w:p w:rsidR="00D425D1" w:rsidRPr="0016554E" w:rsidRDefault="00D425D1" w:rsidP="00321BA9">
      <w:pPr>
        <w:overflowPunct/>
        <w:spacing w:line="360" w:lineRule="auto"/>
        <w:jc w:val="both"/>
        <w:textAlignment w:val="auto"/>
        <w:rPr>
          <w:rFonts w:ascii="Courier New" w:hAnsi="Courier New" w:cs="Courier New"/>
          <w:szCs w:val="24"/>
          <w:lang w:val="es-ES"/>
        </w:rPr>
      </w:pPr>
    </w:p>
    <w:p w:rsidR="00D425D1" w:rsidRPr="0016554E" w:rsidRDefault="00D425D1" w:rsidP="00321BA9">
      <w:pPr>
        <w:overflowPunct/>
        <w:spacing w:line="360" w:lineRule="auto"/>
        <w:ind w:firstLine="708"/>
        <w:jc w:val="both"/>
        <w:textAlignment w:val="auto"/>
        <w:rPr>
          <w:rFonts w:ascii="Courier New" w:hAnsi="Courier New" w:cs="Courier New"/>
          <w:szCs w:val="24"/>
          <w:lang w:val="es-ES"/>
        </w:rPr>
      </w:pPr>
      <w:r w:rsidRPr="0016554E">
        <w:rPr>
          <w:rFonts w:ascii="Courier New" w:hAnsi="Courier New" w:cs="Courier New"/>
          <w:szCs w:val="24"/>
          <w:lang w:val="es-ES"/>
        </w:rPr>
        <w:t xml:space="preserve">Artículo </w:t>
      </w:r>
      <w:r w:rsidR="00DA103B" w:rsidRPr="0016554E">
        <w:rPr>
          <w:rFonts w:ascii="Courier New" w:hAnsi="Courier New" w:cs="Courier New"/>
          <w:szCs w:val="24"/>
          <w:lang w:val="es-ES"/>
        </w:rPr>
        <w:t>único</w:t>
      </w:r>
      <w:r w:rsidR="00EB6949">
        <w:rPr>
          <w:rFonts w:ascii="Courier New" w:hAnsi="Courier New" w:cs="Courier New"/>
          <w:szCs w:val="24"/>
          <w:lang w:val="es-ES"/>
        </w:rPr>
        <w:t>. Modificación del</w:t>
      </w:r>
      <w:r w:rsidRPr="0016554E">
        <w:rPr>
          <w:rFonts w:ascii="Courier New" w:hAnsi="Courier New" w:cs="Courier New"/>
          <w:szCs w:val="24"/>
          <w:lang w:val="es-ES"/>
        </w:rPr>
        <w:t xml:space="preserve"> Decreto Foral 37/2014, de 30 de abril, por el que se regula la provisión de puestos de trabajo correspondientes a los cuerpos de personal docente no universitario de la Administración de la Comunidad Foral De Navarra.</w:t>
      </w:r>
    </w:p>
    <w:p w:rsidR="00D425D1" w:rsidRPr="0016554E" w:rsidRDefault="00D425D1" w:rsidP="00321BA9">
      <w:pPr>
        <w:overflowPunct/>
        <w:spacing w:line="360" w:lineRule="auto"/>
        <w:jc w:val="both"/>
        <w:textAlignment w:val="auto"/>
        <w:rPr>
          <w:rFonts w:ascii="Courier New" w:hAnsi="Courier New" w:cs="Courier New"/>
          <w:szCs w:val="24"/>
          <w:lang w:val="es-ES"/>
        </w:rPr>
      </w:pPr>
    </w:p>
    <w:p w:rsidR="00D425D1" w:rsidRPr="0016554E" w:rsidRDefault="00DA103B" w:rsidP="00321BA9">
      <w:pPr>
        <w:overflowPunct/>
        <w:spacing w:line="360" w:lineRule="auto"/>
        <w:ind w:firstLine="708"/>
        <w:jc w:val="both"/>
        <w:textAlignment w:val="auto"/>
        <w:rPr>
          <w:rFonts w:ascii="Courier New" w:hAnsi="Courier New" w:cs="Courier New"/>
          <w:szCs w:val="24"/>
          <w:lang w:val="es-ES"/>
        </w:rPr>
      </w:pPr>
      <w:r w:rsidRPr="0016554E">
        <w:rPr>
          <w:rFonts w:ascii="Courier New" w:hAnsi="Courier New" w:cs="Courier New"/>
          <w:szCs w:val="24"/>
          <w:lang w:val="es-ES"/>
        </w:rPr>
        <w:t>E</w:t>
      </w:r>
      <w:r w:rsidR="00D425D1" w:rsidRPr="0016554E">
        <w:rPr>
          <w:rFonts w:ascii="Courier New" w:hAnsi="Courier New" w:cs="Courier New"/>
          <w:szCs w:val="24"/>
          <w:lang w:val="es-ES"/>
        </w:rPr>
        <w:t xml:space="preserve">l Decreto Foral 37/2014, de 30 de abril, por el que se regula la provisión de puestos de trabajo correspondientes a los cuerpos de personal docente no universitario de la Administración de la Comunidad Foral De Navarra, </w:t>
      </w:r>
      <w:r w:rsidRPr="0016554E">
        <w:rPr>
          <w:rFonts w:ascii="Courier New" w:hAnsi="Courier New" w:cs="Courier New"/>
          <w:szCs w:val="24"/>
          <w:lang w:val="es-ES"/>
        </w:rPr>
        <w:t>se modifica en los</w:t>
      </w:r>
      <w:r w:rsidR="00D425D1" w:rsidRPr="0016554E">
        <w:rPr>
          <w:rFonts w:ascii="Courier New" w:hAnsi="Courier New" w:cs="Courier New"/>
          <w:szCs w:val="24"/>
          <w:lang w:val="es-ES"/>
        </w:rPr>
        <w:t xml:space="preserve"> siguientes términos:</w:t>
      </w:r>
    </w:p>
    <w:p w:rsidR="00D425D1" w:rsidRPr="0016554E" w:rsidRDefault="00D425D1" w:rsidP="00321BA9">
      <w:pPr>
        <w:overflowPunct/>
        <w:autoSpaceDE/>
        <w:autoSpaceDN/>
        <w:adjustRightInd/>
        <w:spacing w:line="360" w:lineRule="auto"/>
        <w:jc w:val="both"/>
        <w:textAlignment w:val="auto"/>
        <w:rPr>
          <w:rFonts w:ascii="Courier New" w:hAnsi="Courier New" w:cs="Courier New"/>
          <w:szCs w:val="24"/>
          <w:lang w:val="es-ES"/>
        </w:rPr>
      </w:pPr>
    </w:p>
    <w:p w:rsidR="00860E71" w:rsidRPr="0016554E" w:rsidRDefault="00D425D1" w:rsidP="00321BA9">
      <w:pPr>
        <w:overflowPunct/>
        <w:autoSpaceDE/>
        <w:autoSpaceDN/>
        <w:adjustRightInd/>
        <w:spacing w:after="109" w:line="360" w:lineRule="auto"/>
        <w:ind w:left="-5" w:firstLine="713"/>
        <w:jc w:val="both"/>
        <w:textAlignment w:val="auto"/>
        <w:rPr>
          <w:rFonts w:ascii="Courier New" w:hAnsi="Courier New" w:cs="Courier New"/>
          <w:szCs w:val="24"/>
          <w:lang w:val="es-ES"/>
        </w:rPr>
      </w:pPr>
      <w:r w:rsidRPr="0016554E">
        <w:rPr>
          <w:rFonts w:ascii="Courier New" w:hAnsi="Courier New" w:cs="Courier New"/>
          <w:szCs w:val="24"/>
          <w:lang w:val="es-ES"/>
        </w:rPr>
        <w:t xml:space="preserve">Uno. </w:t>
      </w:r>
      <w:r w:rsidR="00EB6949">
        <w:rPr>
          <w:rFonts w:ascii="Courier New" w:hAnsi="Courier New" w:cs="Courier New"/>
          <w:szCs w:val="24"/>
          <w:lang w:val="es-ES"/>
        </w:rPr>
        <w:t>Se modifica e</w:t>
      </w:r>
      <w:r w:rsidR="00DA103B" w:rsidRPr="0016554E">
        <w:rPr>
          <w:rFonts w:ascii="Courier New" w:hAnsi="Courier New" w:cs="Courier New"/>
          <w:szCs w:val="24"/>
          <w:lang w:val="es-ES"/>
        </w:rPr>
        <w:t>l a</w:t>
      </w:r>
      <w:r w:rsidRPr="0016554E">
        <w:rPr>
          <w:rFonts w:ascii="Courier New" w:hAnsi="Courier New" w:cs="Courier New"/>
          <w:szCs w:val="24"/>
          <w:lang w:val="es-ES"/>
        </w:rPr>
        <w:t>rtículo 2</w:t>
      </w:r>
      <w:r w:rsidR="00EB6949">
        <w:rPr>
          <w:rFonts w:ascii="Courier New" w:hAnsi="Courier New" w:cs="Courier New"/>
          <w:szCs w:val="24"/>
          <w:lang w:val="es-ES"/>
        </w:rPr>
        <w:t xml:space="preserve"> </w:t>
      </w:r>
      <w:r w:rsidR="00EB6949">
        <w:t>que queda redactado de la siguiente forma:</w:t>
      </w:r>
      <w:r w:rsidRPr="0016554E">
        <w:rPr>
          <w:rFonts w:ascii="Courier New" w:hAnsi="Courier New" w:cs="Courier New"/>
          <w:szCs w:val="24"/>
          <w:lang w:val="es-ES"/>
        </w:rPr>
        <w:t xml:space="preserve"> </w:t>
      </w:r>
    </w:p>
    <w:p w:rsidR="00D425D1" w:rsidRPr="0016554E" w:rsidRDefault="002D28A5" w:rsidP="00321BA9">
      <w:pPr>
        <w:overflowPunct/>
        <w:autoSpaceDE/>
        <w:autoSpaceDN/>
        <w:adjustRightInd/>
        <w:spacing w:after="109" w:line="360" w:lineRule="auto"/>
        <w:ind w:left="-5" w:firstLine="713"/>
        <w:jc w:val="both"/>
        <w:textAlignment w:val="auto"/>
        <w:rPr>
          <w:rFonts w:ascii="Courier New" w:hAnsi="Courier New" w:cs="Courier New"/>
          <w:szCs w:val="24"/>
          <w:lang w:val="es-ES"/>
        </w:rPr>
      </w:pPr>
      <w:r w:rsidRPr="0016554E">
        <w:rPr>
          <w:rFonts w:ascii="Courier New" w:hAnsi="Courier New" w:cs="Courier New"/>
          <w:szCs w:val="24"/>
          <w:lang w:val="es-ES"/>
        </w:rPr>
        <w:t>“</w:t>
      </w:r>
      <w:r w:rsidR="00860E71" w:rsidRPr="0016554E">
        <w:rPr>
          <w:rFonts w:ascii="Courier New" w:hAnsi="Courier New" w:cs="Courier New"/>
          <w:szCs w:val="24"/>
          <w:lang w:val="es-ES"/>
        </w:rPr>
        <w:t xml:space="preserve">Artículo 2. </w:t>
      </w:r>
      <w:r w:rsidR="00D425D1" w:rsidRPr="0016554E">
        <w:rPr>
          <w:rFonts w:ascii="Courier New" w:hAnsi="Courier New" w:cs="Courier New"/>
          <w:szCs w:val="24"/>
          <w:lang w:val="es-ES"/>
        </w:rPr>
        <w:t xml:space="preserve">Provisión de puestos de trabajo en régimen de </w:t>
      </w:r>
      <w:r w:rsidR="00821DBE">
        <w:rPr>
          <w:rFonts w:ascii="Courier New" w:hAnsi="Courier New" w:cs="Courier New"/>
          <w:szCs w:val="24"/>
          <w:lang w:val="es-ES"/>
        </w:rPr>
        <w:t>comisión</w:t>
      </w:r>
      <w:r w:rsidR="00EB6949">
        <w:rPr>
          <w:rFonts w:ascii="Courier New" w:hAnsi="Courier New" w:cs="Courier New"/>
          <w:szCs w:val="24"/>
          <w:lang w:val="es-ES"/>
        </w:rPr>
        <w:t xml:space="preserve"> de servicios</w:t>
      </w:r>
      <w:r w:rsidR="00D425D1" w:rsidRPr="0016554E">
        <w:rPr>
          <w:rFonts w:ascii="Courier New" w:hAnsi="Courier New" w:cs="Courier New"/>
          <w:szCs w:val="24"/>
          <w:lang w:val="es-ES"/>
        </w:rPr>
        <w:t xml:space="preserve"> en proyectos o programas específicos. </w:t>
      </w:r>
    </w:p>
    <w:p w:rsidR="00D425D1" w:rsidRPr="0016554E" w:rsidRDefault="00D425D1" w:rsidP="00821DBE">
      <w:pPr>
        <w:numPr>
          <w:ilvl w:val="0"/>
          <w:numId w:val="1"/>
        </w:numPr>
        <w:tabs>
          <w:tab w:val="left" w:pos="284"/>
          <w:tab w:val="left" w:pos="1134"/>
        </w:tabs>
        <w:overflowPunct/>
        <w:autoSpaceDE/>
        <w:autoSpaceDN/>
        <w:adjustRightInd/>
        <w:spacing w:after="108" w:line="360" w:lineRule="auto"/>
        <w:jc w:val="both"/>
        <w:textAlignment w:val="auto"/>
        <w:rPr>
          <w:rFonts w:ascii="Courier New" w:hAnsi="Courier New" w:cs="Courier New"/>
          <w:szCs w:val="24"/>
          <w:lang w:val="es-ES"/>
        </w:rPr>
      </w:pPr>
      <w:r w:rsidRPr="0016554E">
        <w:rPr>
          <w:rFonts w:ascii="Courier New" w:hAnsi="Courier New" w:cs="Courier New"/>
          <w:szCs w:val="24"/>
          <w:lang w:val="es-ES"/>
        </w:rPr>
        <w:t>Con carácter general</w:t>
      </w:r>
      <w:r w:rsidR="00AA5D92">
        <w:rPr>
          <w:rFonts w:ascii="Courier New" w:hAnsi="Courier New" w:cs="Courier New"/>
          <w:szCs w:val="24"/>
          <w:lang w:val="es-ES"/>
        </w:rPr>
        <w:t>,</w:t>
      </w:r>
      <w:r w:rsidRPr="0016554E">
        <w:rPr>
          <w:rFonts w:ascii="Courier New" w:hAnsi="Courier New" w:cs="Courier New"/>
          <w:szCs w:val="24"/>
          <w:lang w:val="es-ES"/>
        </w:rPr>
        <w:t xml:space="preserve"> el Departamento de Educación realizará convocatorias para la provisión, en régimen de </w:t>
      </w:r>
      <w:r w:rsidR="00821DBE" w:rsidRPr="00821DBE">
        <w:rPr>
          <w:rFonts w:ascii="Courier New" w:hAnsi="Courier New" w:cs="Courier New"/>
          <w:szCs w:val="24"/>
          <w:lang w:val="es-ES"/>
        </w:rPr>
        <w:t xml:space="preserve">comisión </w:t>
      </w:r>
      <w:r w:rsidR="00EB6949">
        <w:rPr>
          <w:rFonts w:ascii="Courier New" w:hAnsi="Courier New" w:cs="Courier New"/>
          <w:szCs w:val="24"/>
          <w:lang w:val="es-ES"/>
        </w:rPr>
        <w:t>de servicios</w:t>
      </w:r>
      <w:r w:rsidRPr="0016554E">
        <w:rPr>
          <w:rFonts w:ascii="Courier New" w:hAnsi="Courier New" w:cs="Courier New"/>
          <w:szCs w:val="24"/>
          <w:lang w:val="es-ES"/>
        </w:rPr>
        <w:t>, de puestos de trabajo para el estudio e implantación de proyectos o programas específicos de nueva o reciente implantación en</w:t>
      </w:r>
      <w:r w:rsidR="00EB6949">
        <w:rPr>
          <w:rFonts w:ascii="Courier New" w:hAnsi="Courier New" w:cs="Courier New"/>
          <w:szCs w:val="24"/>
          <w:lang w:val="es-ES"/>
        </w:rPr>
        <w:t xml:space="preserve"> el</w:t>
      </w:r>
      <w:r w:rsidRPr="0016554E">
        <w:rPr>
          <w:rFonts w:ascii="Courier New" w:hAnsi="Courier New" w:cs="Courier New"/>
          <w:szCs w:val="24"/>
          <w:lang w:val="es-ES"/>
        </w:rPr>
        <w:t xml:space="preserve"> centro docente. </w:t>
      </w:r>
    </w:p>
    <w:p w:rsidR="00D425D1" w:rsidRPr="0016554E" w:rsidRDefault="00D425D1" w:rsidP="00321BA9">
      <w:pPr>
        <w:tabs>
          <w:tab w:val="left" w:pos="284"/>
        </w:tabs>
        <w:overflowPunct/>
        <w:autoSpaceDE/>
        <w:autoSpaceDN/>
        <w:adjustRightInd/>
        <w:spacing w:after="108" w:line="360" w:lineRule="auto"/>
        <w:ind w:left="709"/>
        <w:jc w:val="both"/>
        <w:textAlignment w:val="auto"/>
        <w:rPr>
          <w:rFonts w:ascii="Courier New" w:hAnsi="Courier New" w:cs="Courier New"/>
          <w:szCs w:val="24"/>
          <w:lang w:val="es-ES"/>
        </w:rPr>
      </w:pPr>
      <w:r w:rsidRPr="0016554E">
        <w:rPr>
          <w:rFonts w:ascii="Courier New" w:hAnsi="Courier New" w:cs="Courier New"/>
          <w:szCs w:val="24"/>
          <w:lang w:val="es-ES"/>
        </w:rPr>
        <w:t>Con carácter previo</w:t>
      </w:r>
      <w:r w:rsidR="00AA5D92">
        <w:rPr>
          <w:rFonts w:ascii="Courier New" w:hAnsi="Courier New" w:cs="Courier New"/>
          <w:szCs w:val="24"/>
          <w:lang w:val="es-ES"/>
        </w:rPr>
        <w:t>,</w:t>
      </w:r>
      <w:r w:rsidRPr="0016554E">
        <w:rPr>
          <w:rFonts w:ascii="Courier New" w:hAnsi="Courier New" w:cs="Courier New"/>
          <w:szCs w:val="24"/>
          <w:lang w:val="es-ES"/>
        </w:rPr>
        <w:t xml:space="preserve"> los órganos competentes por razón de la materia determinarán las áreas estratégicas que el Departamento de Educación pretende fomentar a través de la implantación de</w:t>
      </w:r>
      <w:r w:rsidR="008E4263" w:rsidRPr="0016554E">
        <w:rPr>
          <w:rFonts w:ascii="Courier New" w:hAnsi="Courier New" w:cs="Courier New"/>
          <w:szCs w:val="24"/>
          <w:lang w:val="es-ES"/>
        </w:rPr>
        <w:t xml:space="preserve"> los</w:t>
      </w:r>
      <w:r w:rsidRPr="0016554E">
        <w:rPr>
          <w:rFonts w:ascii="Courier New" w:hAnsi="Courier New" w:cs="Courier New"/>
          <w:szCs w:val="24"/>
          <w:lang w:val="es-ES"/>
        </w:rPr>
        <w:t xml:space="preserve"> proyectos o programas específicos a que se refiere en este artículo, no </w:t>
      </w:r>
      <w:r w:rsidR="00EB6949">
        <w:rPr>
          <w:rFonts w:ascii="Courier New" w:hAnsi="Courier New" w:cs="Courier New"/>
          <w:szCs w:val="24"/>
          <w:lang w:val="es-ES"/>
        </w:rPr>
        <w:t xml:space="preserve">convocándose </w:t>
      </w:r>
      <w:r w:rsidRPr="0016554E">
        <w:rPr>
          <w:rFonts w:ascii="Courier New" w:hAnsi="Courier New" w:cs="Courier New"/>
          <w:szCs w:val="24"/>
          <w:lang w:val="es-ES"/>
        </w:rPr>
        <w:t>aq</w:t>
      </w:r>
      <w:r w:rsidR="008E4263" w:rsidRPr="0016554E">
        <w:rPr>
          <w:rFonts w:ascii="Courier New" w:hAnsi="Courier New" w:cs="Courier New"/>
          <w:szCs w:val="24"/>
          <w:lang w:val="es-ES"/>
        </w:rPr>
        <w:t>uellos que no responda</w:t>
      </w:r>
      <w:r w:rsidRPr="0016554E">
        <w:rPr>
          <w:rFonts w:ascii="Courier New" w:hAnsi="Courier New" w:cs="Courier New"/>
          <w:szCs w:val="24"/>
          <w:lang w:val="es-ES"/>
        </w:rPr>
        <w:t xml:space="preserve">n al fomento de las citadas áreas. </w:t>
      </w:r>
    </w:p>
    <w:p w:rsidR="00CE545C" w:rsidRPr="002625CF" w:rsidRDefault="00D425D1" w:rsidP="00821DBE">
      <w:pPr>
        <w:numPr>
          <w:ilvl w:val="0"/>
          <w:numId w:val="1"/>
        </w:numPr>
        <w:tabs>
          <w:tab w:val="left" w:pos="284"/>
          <w:tab w:val="left" w:pos="1134"/>
        </w:tabs>
        <w:overflowPunct/>
        <w:autoSpaceDE/>
        <w:autoSpaceDN/>
        <w:adjustRightInd/>
        <w:spacing w:after="108" w:line="360" w:lineRule="auto"/>
        <w:jc w:val="both"/>
        <w:textAlignment w:val="auto"/>
        <w:rPr>
          <w:rFonts w:ascii="Courier New" w:hAnsi="Courier New" w:cs="Courier New"/>
          <w:szCs w:val="24"/>
          <w:lang w:val="es-ES"/>
        </w:rPr>
      </w:pPr>
      <w:r w:rsidRPr="002625CF">
        <w:rPr>
          <w:rFonts w:ascii="Courier New" w:hAnsi="Courier New" w:cs="Courier New"/>
          <w:szCs w:val="24"/>
          <w:lang w:val="es-ES"/>
        </w:rPr>
        <w:t xml:space="preserve">Las plazas correspondientes a estos proyectos o programas podrán proveerse en régimen de </w:t>
      </w:r>
      <w:r w:rsidR="00821DBE" w:rsidRPr="002625CF">
        <w:rPr>
          <w:rFonts w:ascii="Courier New" w:hAnsi="Courier New" w:cs="Courier New"/>
          <w:szCs w:val="24"/>
          <w:lang w:val="es-ES"/>
        </w:rPr>
        <w:t xml:space="preserve">comisión </w:t>
      </w:r>
      <w:r w:rsidR="00EB6949" w:rsidRPr="002625CF">
        <w:rPr>
          <w:rFonts w:ascii="Courier New" w:hAnsi="Courier New" w:cs="Courier New"/>
          <w:szCs w:val="24"/>
          <w:lang w:val="es-ES"/>
        </w:rPr>
        <w:t>de servicios</w:t>
      </w:r>
      <w:r w:rsidRPr="002625CF">
        <w:rPr>
          <w:rFonts w:ascii="Courier New" w:hAnsi="Courier New" w:cs="Courier New"/>
          <w:szCs w:val="24"/>
          <w:lang w:val="es-ES"/>
        </w:rPr>
        <w:t xml:space="preserve"> de acuerdo con lo establecido en este artículo, durante un periodo máximo de dos cursos escolares</w:t>
      </w:r>
      <w:r w:rsidR="004E0083" w:rsidRPr="002625CF">
        <w:rPr>
          <w:rFonts w:ascii="Courier New" w:hAnsi="Courier New" w:cs="Courier New"/>
          <w:szCs w:val="24"/>
          <w:lang w:val="es-ES"/>
        </w:rPr>
        <w:t xml:space="preserve"> con carácter general,</w:t>
      </w:r>
      <w:r w:rsidR="00CE545C" w:rsidRPr="002625CF">
        <w:rPr>
          <w:rFonts w:ascii="Courier New" w:hAnsi="Courier New" w:cs="Courier New"/>
          <w:szCs w:val="24"/>
          <w:lang w:val="es-ES"/>
        </w:rPr>
        <w:t xml:space="preserve"> </w:t>
      </w:r>
      <w:r w:rsidRPr="002625CF">
        <w:rPr>
          <w:rFonts w:ascii="Courier New" w:hAnsi="Courier New" w:cs="Courier New"/>
          <w:szCs w:val="24"/>
          <w:lang w:val="es-ES"/>
        </w:rPr>
        <w:t>en el</w:t>
      </w:r>
      <w:r w:rsidR="00CE545C" w:rsidRPr="002625CF">
        <w:rPr>
          <w:rFonts w:ascii="Courier New" w:hAnsi="Courier New" w:cs="Courier New"/>
          <w:szCs w:val="24"/>
          <w:lang w:val="es-ES"/>
        </w:rPr>
        <w:t xml:space="preserve"> centro en el que se implanten.</w:t>
      </w:r>
      <w:r w:rsidR="004E0083" w:rsidRPr="002625CF">
        <w:rPr>
          <w:rFonts w:ascii="Courier New" w:hAnsi="Courier New" w:cs="Courier New"/>
          <w:szCs w:val="24"/>
          <w:lang w:val="es-ES"/>
        </w:rPr>
        <w:t xml:space="preserve"> </w:t>
      </w:r>
      <w:r w:rsidR="005B2F8A" w:rsidRPr="002625CF">
        <w:rPr>
          <w:rFonts w:ascii="Courier New" w:hAnsi="Courier New" w:cs="Courier New"/>
          <w:szCs w:val="24"/>
          <w:lang w:val="es-ES"/>
        </w:rPr>
        <w:t>Previa motivación</w:t>
      </w:r>
      <w:r w:rsidR="00EB6949" w:rsidRPr="002625CF">
        <w:rPr>
          <w:rFonts w:ascii="Courier New" w:hAnsi="Courier New" w:cs="Courier New"/>
          <w:szCs w:val="24"/>
          <w:lang w:val="es-ES"/>
        </w:rPr>
        <w:t xml:space="preserve"> por</w:t>
      </w:r>
      <w:r w:rsidR="006C70F7" w:rsidRPr="002625CF">
        <w:rPr>
          <w:rFonts w:ascii="Courier New" w:hAnsi="Courier New" w:cs="Courier New"/>
          <w:szCs w:val="24"/>
          <w:lang w:val="es-ES"/>
        </w:rPr>
        <w:t xml:space="preserve"> parte de la Dirección General c</w:t>
      </w:r>
      <w:r w:rsidR="00EB6949" w:rsidRPr="002625CF">
        <w:rPr>
          <w:rFonts w:ascii="Courier New" w:hAnsi="Courier New" w:cs="Courier New"/>
          <w:szCs w:val="24"/>
          <w:lang w:val="es-ES"/>
        </w:rPr>
        <w:t>ompetente por razón de la materia</w:t>
      </w:r>
      <w:r w:rsidR="005B2F8A" w:rsidRPr="002625CF">
        <w:rPr>
          <w:rFonts w:ascii="Courier New" w:hAnsi="Courier New" w:cs="Courier New"/>
          <w:szCs w:val="24"/>
          <w:lang w:val="es-ES"/>
        </w:rPr>
        <w:t>, c</w:t>
      </w:r>
      <w:r w:rsidR="004E0083" w:rsidRPr="002625CF">
        <w:rPr>
          <w:rFonts w:ascii="Courier New" w:hAnsi="Courier New" w:cs="Courier New"/>
          <w:szCs w:val="24"/>
          <w:lang w:val="es-ES"/>
        </w:rPr>
        <w:t>on carácter excepcional y para proyectos o programas</w:t>
      </w:r>
      <w:r w:rsidR="005B2F8A" w:rsidRPr="002625CF">
        <w:rPr>
          <w:rFonts w:ascii="Courier New" w:hAnsi="Courier New" w:cs="Courier New"/>
          <w:szCs w:val="24"/>
          <w:lang w:val="es-ES"/>
        </w:rPr>
        <w:t xml:space="preserve"> concretos, se podrá establecer </w:t>
      </w:r>
      <w:r w:rsidR="00EB6949" w:rsidRPr="002625CF">
        <w:rPr>
          <w:rFonts w:ascii="Courier New" w:hAnsi="Courier New" w:cs="Courier New"/>
          <w:szCs w:val="24"/>
          <w:lang w:val="es-ES"/>
        </w:rPr>
        <w:t xml:space="preserve">en la convocatoria </w:t>
      </w:r>
      <w:r w:rsidR="005B2F8A" w:rsidRPr="002625CF">
        <w:rPr>
          <w:rFonts w:ascii="Courier New" w:hAnsi="Courier New" w:cs="Courier New"/>
          <w:szCs w:val="24"/>
          <w:lang w:val="es-ES"/>
        </w:rPr>
        <w:t>una duración máxima de tres cursos escolares.</w:t>
      </w:r>
    </w:p>
    <w:p w:rsidR="00D425D1" w:rsidRPr="0016554E" w:rsidRDefault="00CE545C" w:rsidP="00CE545C">
      <w:pPr>
        <w:tabs>
          <w:tab w:val="left" w:pos="284"/>
          <w:tab w:val="left" w:pos="1134"/>
        </w:tabs>
        <w:overflowPunct/>
        <w:autoSpaceDE/>
        <w:autoSpaceDN/>
        <w:adjustRightInd/>
        <w:spacing w:after="108" w:line="360" w:lineRule="auto"/>
        <w:ind w:left="708"/>
        <w:jc w:val="both"/>
        <w:textAlignment w:val="auto"/>
        <w:rPr>
          <w:rFonts w:ascii="Courier New" w:hAnsi="Courier New" w:cs="Courier New"/>
          <w:szCs w:val="24"/>
          <w:lang w:val="es-ES"/>
        </w:rPr>
      </w:pPr>
      <w:r>
        <w:rPr>
          <w:rFonts w:ascii="Courier New" w:hAnsi="Courier New" w:cs="Courier New"/>
          <w:szCs w:val="24"/>
          <w:lang w:val="es-ES"/>
        </w:rPr>
        <w:tab/>
      </w:r>
      <w:r w:rsidR="00D425D1" w:rsidRPr="0016554E">
        <w:rPr>
          <w:rFonts w:ascii="Courier New" w:hAnsi="Courier New" w:cs="Courier New"/>
          <w:szCs w:val="24"/>
          <w:lang w:val="es-ES"/>
        </w:rPr>
        <w:t xml:space="preserve">Una vez finalizado dicho periodo máximo, no se podrá convocar un proyecto o programa específico de iguales o similares características en el mismo centro. </w:t>
      </w:r>
    </w:p>
    <w:p w:rsidR="00D425D1" w:rsidRPr="0016554E" w:rsidRDefault="00D425D1" w:rsidP="00321BA9">
      <w:pPr>
        <w:numPr>
          <w:ilvl w:val="0"/>
          <w:numId w:val="1"/>
        </w:numPr>
        <w:tabs>
          <w:tab w:val="left" w:pos="284"/>
          <w:tab w:val="left" w:pos="1134"/>
        </w:tabs>
        <w:overflowPunct/>
        <w:autoSpaceDE/>
        <w:autoSpaceDN/>
        <w:adjustRightInd/>
        <w:spacing w:after="108" w:line="360" w:lineRule="auto"/>
        <w:jc w:val="both"/>
        <w:textAlignment w:val="auto"/>
        <w:rPr>
          <w:rFonts w:ascii="Courier New" w:hAnsi="Courier New" w:cs="Courier New"/>
          <w:szCs w:val="24"/>
          <w:lang w:val="es-ES"/>
        </w:rPr>
      </w:pPr>
      <w:r w:rsidRPr="0016554E">
        <w:rPr>
          <w:rFonts w:ascii="Courier New" w:hAnsi="Courier New" w:cs="Courier New"/>
          <w:szCs w:val="24"/>
          <w:lang w:val="es-ES"/>
        </w:rPr>
        <w:t xml:space="preserve">Las convocatorias, que se realizarán a propuesta del órgano competente en función de la materia con que esté relacionado el proyecto o programa a que se refieran, deberán incluir al menos los siguientes aspectos: </w:t>
      </w:r>
    </w:p>
    <w:p w:rsidR="00D425D1" w:rsidRPr="0016554E" w:rsidRDefault="00D425D1" w:rsidP="00321BA9">
      <w:pPr>
        <w:numPr>
          <w:ilvl w:val="1"/>
          <w:numId w:val="1"/>
        </w:numPr>
        <w:overflowPunct/>
        <w:autoSpaceDE/>
        <w:autoSpaceDN/>
        <w:adjustRightInd/>
        <w:spacing w:after="108" w:line="360" w:lineRule="auto"/>
        <w:ind w:left="2127" w:hanging="1004"/>
        <w:jc w:val="both"/>
        <w:textAlignment w:val="auto"/>
        <w:rPr>
          <w:rFonts w:ascii="Courier New" w:hAnsi="Courier New" w:cs="Courier New"/>
          <w:szCs w:val="24"/>
          <w:lang w:val="es-ES"/>
        </w:rPr>
      </w:pPr>
      <w:r w:rsidRPr="0016554E">
        <w:rPr>
          <w:rFonts w:ascii="Courier New" w:hAnsi="Courier New" w:cs="Courier New"/>
          <w:szCs w:val="24"/>
          <w:lang w:val="es-ES"/>
        </w:rPr>
        <w:t>La justificación del proyecto o programa específico y el centro o centros docentes en los que se implanta</w:t>
      </w:r>
      <w:r w:rsidR="008E4263" w:rsidRPr="0016554E">
        <w:rPr>
          <w:rFonts w:ascii="Courier New" w:hAnsi="Courier New" w:cs="Courier New"/>
          <w:szCs w:val="24"/>
          <w:lang w:val="es-ES"/>
        </w:rPr>
        <w:t xml:space="preserve">, en relación con las áreas estratégicas que se refiere el apartado 1. </w:t>
      </w:r>
      <w:r w:rsidRPr="0016554E">
        <w:rPr>
          <w:rFonts w:ascii="Courier New" w:hAnsi="Courier New" w:cs="Courier New"/>
          <w:szCs w:val="24"/>
          <w:lang w:val="es-ES"/>
        </w:rPr>
        <w:t xml:space="preserve"> </w:t>
      </w:r>
    </w:p>
    <w:p w:rsidR="00D425D1" w:rsidRPr="0016554E" w:rsidRDefault="00D425D1" w:rsidP="00AA5D92">
      <w:pPr>
        <w:numPr>
          <w:ilvl w:val="1"/>
          <w:numId w:val="1"/>
        </w:numPr>
        <w:overflowPunct/>
        <w:autoSpaceDE/>
        <w:autoSpaceDN/>
        <w:adjustRightInd/>
        <w:spacing w:after="108" w:line="360" w:lineRule="auto"/>
        <w:ind w:left="2127" w:hanging="1004"/>
        <w:jc w:val="both"/>
        <w:textAlignment w:val="auto"/>
        <w:rPr>
          <w:rFonts w:ascii="Courier New" w:hAnsi="Courier New" w:cs="Courier New"/>
          <w:szCs w:val="24"/>
          <w:lang w:val="es-ES"/>
        </w:rPr>
      </w:pPr>
      <w:r w:rsidRPr="0016554E">
        <w:rPr>
          <w:rFonts w:ascii="Courier New" w:hAnsi="Courier New" w:cs="Courier New"/>
          <w:szCs w:val="24"/>
          <w:lang w:val="es-ES"/>
        </w:rPr>
        <w:t xml:space="preserve">Las características específicas del puesto de trabajo.  </w:t>
      </w:r>
    </w:p>
    <w:p w:rsidR="00D425D1" w:rsidRPr="0016554E" w:rsidRDefault="00D425D1" w:rsidP="00321BA9">
      <w:pPr>
        <w:numPr>
          <w:ilvl w:val="1"/>
          <w:numId w:val="1"/>
        </w:numPr>
        <w:overflowPunct/>
        <w:autoSpaceDE/>
        <w:autoSpaceDN/>
        <w:adjustRightInd/>
        <w:spacing w:after="108" w:line="360" w:lineRule="auto"/>
        <w:ind w:left="2127" w:hanging="1004"/>
        <w:jc w:val="both"/>
        <w:textAlignment w:val="auto"/>
        <w:rPr>
          <w:rFonts w:ascii="Courier New" w:hAnsi="Courier New" w:cs="Courier New"/>
          <w:szCs w:val="24"/>
          <w:lang w:val="es-ES"/>
        </w:rPr>
      </w:pPr>
      <w:r w:rsidRPr="0016554E">
        <w:rPr>
          <w:rFonts w:ascii="Courier New" w:hAnsi="Courier New" w:cs="Courier New"/>
          <w:szCs w:val="24"/>
          <w:lang w:val="es-ES"/>
        </w:rPr>
        <w:t xml:space="preserve">El número máximo de </w:t>
      </w:r>
      <w:r w:rsidR="00EB6949">
        <w:rPr>
          <w:rFonts w:ascii="Courier New" w:hAnsi="Courier New" w:cs="Courier New"/>
          <w:szCs w:val="24"/>
          <w:lang w:val="es-ES"/>
        </w:rPr>
        <w:t>comisiones de servicios</w:t>
      </w:r>
      <w:r w:rsidRPr="0016554E">
        <w:rPr>
          <w:rFonts w:ascii="Courier New" w:hAnsi="Courier New" w:cs="Courier New"/>
          <w:szCs w:val="24"/>
          <w:lang w:val="es-ES"/>
        </w:rPr>
        <w:t xml:space="preserve"> a conceder </w:t>
      </w:r>
      <w:r w:rsidR="00EB6949">
        <w:rPr>
          <w:rFonts w:ascii="Courier New" w:hAnsi="Courier New" w:cs="Courier New"/>
          <w:szCs w:val="24"/>
          <w:lang w:val="es-ES"/>
        </w:rPr>
        <w:t>en cada uno de los proyecto</w:t>
      </w:r>
      <w:r w:rsidRPr="0016554E">
        <w:rPr>
          <w:rFonts w:ascii="Courier New" w:hAnsi="Courier New" w:cs="Courier New"/>
          <w:szCs w:val="24"/>
          <w:lang w:val="es-ES"/>
        </w:rPr>
        <w:t xml:space="preserve">s. </w:t>
      </w:r>
    </w:p>
    <w:p w:rsidR="00860E71" w:rsidRPr="0016554E" w:rsidRDefault="00D425D1" w:rsidP="00321BA9">
      <w:pPr>
        <w:numPr>
          <w:ilvl w:val="1"/>
          <w:numId w:val="1"/>
        </w:numPr>
        <w:overflowPunct/>
        <w:autoSpaceDE/>
        <w:autoSpaceDN/>
        <w:adjustRightInd/>
        <w:spacing w:after="108" w:line="360" w:lineRule="auto"/>
        <w:ind w:left="2127" w:hanging="1004"/>
        <w:jc w:val="both"/>
        <w:textAlignment w:val="auto"/>
        <w:rPr>
          <w:rFonts w:ascii="Courier New" w:hAnsi="Courier New" w:cs="Courier New"/>
          <w:szCs w:val="24"/>
          <w:lang w:val="es-ES"/>
        </w:rPr>
      </w:pPr>
      <w:r w:rsidRPr="0016554E">
        <w:rPr>
          <w:rFonts w:ascii="Courier New" w:hAnsi="Courier New" w:cs="Courier New"/>
          <w:szCs w:val="24"/>
          <w:lang w:val="es-ES"/>
        </w:rPr>
        <w:t>Los requisitos para participar en la convocatoria, entre los que se incluirá cuerpo</w:t>
      </w:r>
      <w:r w:rsidR="00185B22">
        <w:rPr>
          <w:rFonts w:ascii="Courier New" w:hAnsi="Courier New" w:cs="Courier New"/>
          <w:szCs w:val="24"/>
          <w:lang w:val="es-ES"/>
        </w:rPr>
        <w:t xml:space="preserve"> o cuerpos</w:t>
      </w:r>
      <w:r w:rsidRPr="0016554E">
        <w:rPr>
          <w:rFonts w:ascii="Courier New" w:hAnsi="Courier New" w:cs="Courier New"/>
          <w:szCs w:val="24"/>
          <w:lang w:val="es-ES"/>
        </w:rPr>
        <w:t>,</w:t>
      </w:r>
      <w:r w:rsidR="00185B22">
        <w:rPr>
          <w:rFonts w:ascii="Courier New" w:hAnsi="Courier New" w:cs="Courier New"/>
          <w:szCs w:val="24"/>
          <w:lang w:val="es-ES"/>
        </w:rPr>
        <w:t xml:space="preserve"> especialidad o especialidades</w:t>
      </w:r>
      <w:r w:rsidRPr="0016554E">
        <w:rPr>
          <w:rFonts w:ascii="Courier New" w:hAnsi="Courier New" w:cs="Courier New"/>
          <w:szCs w:val="24"/>
          <w:lang w:val="es-ES"/>
        </w:rPr>
        <w:t xml:space="preserve"> </w:t>
      </w:r>
      <w:r w:rsidR="00185B22">
        <w:rPr>
          <w:rFonts w:ascii="Courier New" w:hAnsi="Courier New" w:cs="Courier New"/>
          <w:szCs w:val="24"/>
          <w:lang w:val="es-ES"/>
        </w:rPr>
        <w:t>y, en su caso, idioma</w:t>
      </w:r>
      <w:r w:rsidRPr="0016554E">
        <w:rPr>
          <w:rFonts w:ascii="Courier New" w:hAnsi="Courier New" w:cs="Courier New"/>
          <w:szCs w:val="24"/>
          <w:lang w:val="es-ES"/>
        </w:rPr>
        <w:t xml:space="preserve"> </w:t>
      </w:r>
      <w:r w:rsidR="00185B22">
        <w:rPr>
          <w:rFonts w:ascii="Courier New" w:hAnsi="Courier New" w:cs="Courier New"/>
          <w:szCs w:val="24"/>
          <w:lang w:val="es-ES"/>
        </w:rPr>
        <w:t>y/o</w:t>
      </w:r>
      <w:r w:rsidR="00185B22" w:rsidRPr="0016554E">
        <w:rPr>
          <w:rFonts w:ascii="Courier New" w:hAnsi="Courier New" w:cs="Courier New"/>
          <w:szCs w:val="24"/>
          <w:lang w:val="es-ES"/>
        </w:rPr>
        <w:t xml:space="preserve"> </w:t>
      </w:r>
      <w:r w:rsidRPr="0016554E">
        <w:rPr>
          <w:rFonts w:ascii="Courier New" w:hAnsi="Courier New" w:cs="Courier New"/>
          <w:szCs w:val="24"/>
          <w:lang w:val="es-ES"/>
        </w:rPr>
        <w:t xml:space="preserve">perfil; así como ostentar la condición de personal funcionario o personal laboral fijo docente al servicio del Departamento de Educación, en situación de servicio activo a uno de septiembre del curso en que se va a </w:t>
      </w:r>
      <w:r w:rsidR="00044DB5">
        <w:rPr>
          <w:rFonts w:ascii="Courier New" w:hAnsi="Courier New" w:cs="Courier New"/>
          <w:szCs w:val="24"/>
          <w:lang w:val="es-ES"/>
        </w:rPr>
        <w:t>comenzar el desempeño de</w:t>
      </w:r>
      <w:r w:rsidRPr="0016554E">
        <w:rPr>
          <w:rFonts w:ascii="Courier New" w:hAnsi="Courier New" w:cs="Courier New"/>
          <w:szCs w:val="24"/>
          <w:lang w:val="es-ES"/>
        </w:rPr>
        <w:t xml:space="preserve"> la </w:t>
      </w:r>
      <w:r w:rsidR="00A90E2E">
        <w:rPr>
          <w:rFonts w:ascii="Courier New" w:hAnsi="Courier New" w:cs="Courier New"/>
          <w:szCs w:val="24"/>
          <w:lang w:val="es-ES"/>
        </w:rPr>
        <w:t>comisión</w:t>
      </w:r>
      <w:r w:rsidR="00EB6949">
        <w:rPr>
          <w:rFonts w:ascii="Courier New" w:hAnsi="Courier New" w:cs="Courier New"/>
          <w:szCs w:val="24"/>
          <w:lang w:val="es-ES"/>
        </w:rPr>
        <w:t xml:space="preserve"> de servicios</w:t>
      </w:r>
      <w:r w:rsidRPr="0016554E">
        <w:rPr>
          <w:rFonts w:ascii="Courier New" w:hAnsi="Courier New" w:cs="Courier New"/>
          <w:szCs w:val="24"/>
          <w:lang w:val="es-ES"/>
        </w:rPr>
        <w:t xml:space="preserve">. </w:t>
      </w:r>
    </w:p>
    <w:p w:rsidR="00860E71" w:rsidRPr="0016554E" w:rsidRDefault="00D425D1" w:rsidP="00321BA9">
      <w:pPr>
        <w:numPr>
          <w:ilvl w:val="1"/>
          <w:numId w:val="1"/>
        </w:numPr>
        <w:overflowPunct/>
        <w:autoSpaceDE/>
        <w:autoSpaceDN/>
        <w:adjustRightInd/>
        <w:spacing w:after="108" w:line="360" w:lineRule="auto"/>
        <w:ind w:left="2127" w:hanging="1004"/>
        <w:jc w:val="both"/>
        <w:textAlignment w:val="auto"/>
        <w:rPr>
          <w:rFonts w:ascii="Courier New" w:hAnsi="Courier New" w:cs="Courier New"/>
          <w:szCs w:val="24"/>
          <w:lang w:val="es-ES"/>
        </w:rPr>
      </w:pPr>
      <w:r w:rsidRPr="0016554E">
        <w:rPr>
          <w:rFonts w:ascii="Courier New" w:hAnsi="Courier New" w:cs="Courier New"/>
          <w:szCs w:val="24"/>
          <w:lang w:val="es-ES"/>
        </w:rPr>
        <w:t xml:space="preserve">El sistema de selección que consistirá en la presentación y defensa de una memoria o proyecto relacionado con las funciones de la plaza a la que se opta y que tendrá carácter eliminatorio para quien no supere la mitad de la puntuación asignada al mismo. </w:t>
      </w:r>
    </w:p>
    <w:p w:rsidR="00D425D1" w:rsidRPr="0016554E" w:rsidRDefault="00D425D1" w:rsidP="00321BA9">
      <w:pPr>
        <w:numPr>
          <w:ilvl w:val="1"/>
          <w:numId w:val="1"/>
        </w:numPr>
        <w:overflowPunct/>
        <w:autoSpaceDE/>
        <w:autoSpaceDN/>
        <w:adjustRightInd/>
        <w:spacing w:after="108" w:line="360" w:lineRule="auto"/>
        <w:ind w:left="2127" w:hanging="1004"/>
        <w:jc w:val="both"/>
        <w:textAlignment w:val="auto"/>
        <w:rPr>
          <w:rFonts w:ascii="Courier New" w:hAnsi="Courier New" w:cs="Courier New"/>
          <w:szCs w:val="24"/>
          <w:lang w:val="es-ES"/>
        </w:rPr>
      </w:pPr>
      <w:r w:rsidRPr="0016554E">
        <w:rPr>
          <w:rFonts w:ascii="Courier New" w:hAnsi="Courier New" w:cs="Courier New"/>
          <w:szCs w:val="24"/>
          <w:lang w:val="es-ES"/>
        </w:rPr>
        <w:t xml:space="preserve">Los órganos de selección, que estarán formados por tres miembros nombrados en la misma convocatoria o en el plazo y por el procedimiento que en la misma se indique, propuestos dos de ellos por la Dirección General competente </w:t>
      </w:r>
      <w:r w:rsidR="00044DB5">
        <w:rPr>
          <w:rFonts w:ascii="Courier New" w:hAnsi="Courier New" w:cs="Courier New"/>
          <w:szCs w:val="24"/>
          <w:lang w:val="es-ES"/>
        </w:rPr>
        <w:t>por razón de la</w:t>
      </w:r>
      <w:r w:rsidRPr="0016554E">
        <w:rPr>
          <w:rFonts w:ascii="Courier New" w:hAnsi="Courier New" w:cs="Courier New"/>
          <w:szCs w:val="24"/>
          <w:lang w:val="es-ES"/>
        </w:rPr>
        <w:t xml:space="preserve"> materia del Departamento de Educación y otro, por la Comisión de Personal Docente. </w:t>
      </w:r>
    </w:p>
    <w:p w:rsidR="00D425D1" w:rsidRDefault="00D425D1" w:rsidP="007D3907">
      <w:pPr>
        <w:numPr>
          <w:ilvl w:val="0"/>
          <w:numId w:val="1"/>
        </w:numPr>
        <w:tabs>
          <w:tab w:val="left" w:pos="284"/>
          <w:tab w:val="left" w:pos="851"/>
        </w:tabs>
        <w:overflowPunct/>
        <w:autoSpaceDE/>
        <w:autoSpaceDN/>
        <w:adjustRightInd/>
        <w:spacing w:after="108" w:line="360" w:lineRule="auto"/>
        <w:ind w:left="0" w:firstLine="426"/>
        <w:jc w:val="both"/>
        <w:textAlignment w:val="auto"/>
        <w:rPr>
          <w:rFonts w:ascii="Courier New" w:hAnsi="Courier New" w:cs="Courier New"/>
          <w:szCs w:val="24"/>
          <w:lang w:val="es-ES"/>
        </w:rPr>
      </w:pPr>
      <w:r w:rsidRPr="0016554E">
        <w:rPr>
          <w:rFonts w:ascii="Courier New" w:hAnsi="Courier New" w:cs="Courier New"/>
          <w:szCs w:val="24"/>
          <w:lang w:val="es-ES"/>
        </w:rPr>
        <w:t xml:space="preserve">Las </w:t>
      </w:r>
      <w:r w:rsidR="00EB6949">
        <w:rPr>
          <w:rFonts w:ascii="Courier New" w:hAnsi="Courier New" w:cs="Courier New"/>
          <w:szCs w:val="24"/>
          <w:lang w:val="es-ES"/>
        </w:rPr>
        <w:t>comisiones de servicios</w:t>
      </w:r>
      <w:r w:rsidRPr="0016554E">
        <w:rPr>
          <w:rFonts w:ascii="Courier New" w:hAnsi="Courier New" w:cs="Courier New"/>
          <w:szCs w:val="24"/>
          <w:lang w:val="es-ES"/>
        </w:rPr>
        <w:t xml:space="preserve"> a que se refiere este artículo estarán condicionadas a la existencia de puesto vacante de la correspondiente especialidad e idioma</w:t>
      </w:r>
      <w:r w:rsidR="00044DB5">
        <w:rPr>
          <w:rFonts w:ascii="Courier New" w:hAnsi="Courier New" w:cs="Courier New"/>
          <w:szCs w:val="24"/>
          <w:lang w:val="es-ES"/>
        </w:rPr>
        <w:t xml:space="preserve"> y, en su caso</w:t>
      </w:r>
      <w:r w:rsidR="00A80A84">
        <w:rPr>
          <w:rFonts w:ascii="Courier New" w:hAnsi="Courier New" w:cs="Courier New"/>
          <w:szCs w:val="24"/>
          <w:lang w:val="es-ES"/>
        </w:rPr>
        <w:t>,</w:t>
      </w:r>
      <w:r w:rsidR="00044DB5">
        <w:rPr>
          <w:rFonts w:ascii="Courier New" w:hAnsi="Courier New" w:cs="Courier New"/>
          <w:szCs w:val="24"/>
          <w:lang w:val="es-ES"/>
        </w:rPr>
        <w:t xml:space="preserve"> perfil,</w:t>
      </w:r>
      <w:r w:rsidRPr="0016554E">
        <w:rPr>
          <w:rFonts w:ascii="Courier New" w:hAnsi="Courier New" w:cs="Courier New"/>
          <w:szCs w:val="24"/>
          <w:lang w:val="es-ES"/>
        </w:rPr>
        <w:t xml:space="preserve"> en el centro convocado, una vez determinadas las necesidades previstas de acuerdo con la planificación educativa para cada curso escolar. </w:t>
      </w:r>
    </w:p>
    <w:p w:rsidR="007D3907" w:rsidRDefault="007D3907" w:rsidP="007D3907">
      <w:pPr>
        <w:overflowPunct/>
        <w:autoSpaceDE/>
        <w:autoSpaceDN/>
        <w:adjustRightInd/>
        <w:spacing w:after="108" w:line="360" w:lineRule="auto"/>
        <w:ind w:firstLine="708"/>
        <w:jc w:val="both"/>
        <w:textAlignment w:val="auto"/>
      </w:pPr>
      <w:r>
        <w:t xml:space="preserve">A aquellas personas aspirantes, titulares de más de una especialidad de las incluidas como requisito para el proyecto o programa al que se presentan, se les adjudicará el puesto vacante de la especialidad, idioma y, en su caso, perfil lingüístico al que están adscritas en el momento de la solicitud de participación en este concurso de méritos. En el caso de no existir vacante de esa especialidad, la administración determinará la vacante a adjudicar, a propuesta del centro educativo. </w:t>
      </w:r>
    </w:p>
    <w:p w:rsidR="00D425D1" w:rsidRPr="0016554E" w:rsidRDefault="007D3907" w:rsidP="007D3907">
      <w:pPr>
        <w:overflowPunct/>
        <w:autoSpaceDE/>
        <w:autoSpaceDN/>
        <w:adjustRightInd/>
        <w:spacing w:after="108" w:line="360" w:lineRule="auto"/>
        <w:ind w:firstLine="708"/>
        <w:jc w:val="both"/>
        <w:textAlignment w:val="auto"/>
        <w:rPr>
          <w:rFonts w:ascii="Courier New" w:hAnsi="Courier New" w:cs="Courier New"/>
          <w:szCs w:val="24"/>
          <w:lang w:val="es-ES"/>
        </w:rPr>
      </w:pPr>
      <w:r>
        <w:rPr>
          <w:rFonts w:ascii="Courier New" w:hAnsi="Courier New" w:cs="Courier New"/>
          <w:szCs w:val="24"/>
        </w:rPr>
        <w:t xml:space="preserve">5. </w:t>
      </w:r>
      <w:r w:rsidR="00D425D1" w:rsidRPr="0016554E">
        <w:rPr>
          <w:rFonts w:ascii="Courier New" w:hAnsi="Courier New" w:cs="Courier New"/>
          <w:szCs w:val="24"/>
          <w:lang w:val="es-ES"/>
        </w:rPr>
        <w:t xml:space="preserve">Las </w:t>
      </w:r>
      <w:r w:rsidR="00EB6949">
        <w:rPr>
          <w:rFonts w:ascii="Courier New" w:hAnsi="Courier New" w:cs="Courier New"/>
          <w:szCs w:val="24"/>
          <w:lang w:val="es-ES"/>
        </w:rPr>
        <w:t>comisiones de servicios</w:t>
      </w:r>
      <w:r w:rsidR="00D425D1" w:rsidRPr="0016554E">
        <w:rPr>
          <w:rFonts w:ascii="Courier New" w:hAnsi="Courier New" w:cs="Courier New"/>
          <w:szCs w:val="24"/>
          <w:lang w:val="es-ES"/>
        </w:rPr>
        <w:t xml:space="preserve"> concedidas al amparo de este artículo finalizarán por alguna de las siguientes causas: </w:t>
      </w:r>
    </w:p>
    <w:p w:rsidR="00D425D1" w:rsidRPr="0016554E" w:rsidRDefault="00D425D1" w:rsidP="00AA5D92">
      <w:pPr>
        <w:numPr>
          <w:ilvl w:val="2"/>
          <w:numId w:val="2"/>
        </w:numPr>
        <w:overflowPunct/>
        <w:autoSpaceDE/>
        <w:autoSpaceDN/>
        <w:adjustRightInd/>
        <w:spacing w:after="108" w:line="360" w:lineRule="auto"/>
        <w:ind w:left="1418" w:hanging="484"/>
        <w:jc w:val="both"/>
        <w:textAlignment w:val="auto"/>
        <w:rPr>
          <w:rFonts w:ascii="Courier New" w:hAnsi="Courier New" w:cs="Courier New"/>
          <w:szCs w:val="24"/>
          <w:lang w:val="es-ES"/>
        </w:rPr>
      </w:pPr>
      <w:r w:rsidRPr="0016554E">
        <w:rPr>
          <w:rFonts w:ascii="Courier New" w:hAnsi="Courier New" w:cs="Courier New"/>
          <w:szCs w:val="24"/>
          <w:lang w:val="es-ES"/>
        </w:rPr>
        <w:t xml:space="preserve">Transcurso del período para el que fueron concedidas. </w:t>
      </w:r>
    </w:p>
    <w:p w:rsidR="00D425D1" w:rsidRPr="0016554E" w:rsidRDefault="00D425D1" w:rsidP="00321BA9">
      <w:pPr>
        <w:numPr>
          <w:ilvl w:val="2"/>
          <w:numId w:val="2"/>
        </w:numPr>
        <w:overflowPunct/>
        <w:autoSpaceDE/>
        <w:autoSpaceDN/>
        <w:adjustRightInd/>
        <w:spacing w:after="108" w:line="360" w:lineRule="auto"/>
        <w:ind w:left="1418" w:hanging="484"/>
        <w:jc w:val="both"/>
        <w:textAlignment w:val="auto"/>
        <w:rPr>
          <w:rFonts w:ascii="Courier New" w:hAnsi="Courier New" w:cs="Courier New"/>
          <w:szCs w:val="24"/>
          <w:lang w:val="es-ES"/>
        </w:rPr>
      </w:pPr>
      <w:r w:rsidRPr="0016554E">
        <w:rPr>
          <w:rFonts w:ascii="Courier New" w:hAnsi="Courier New" w:cs="Courier New"/>
          <w:szCs w:val="24"/>
          <w:lang w:val="es-ES"/>
        </w:rPr>
        <w:t xml:space="preserve">Supresión o modificación del Centro que impida la continuidad de las </w:t>
      </w:r>
      <w:r w:rsidR="00EB6949">
        <w:rPr>
          <w:rFonts w:ascii="Courier New" w:hAnsi="Courier New" w:cs="Courier New"/>
          <w:szCs w:val="24"/>
          <w:lang w:val="es-ES"/>
        </w:rPr>
        <w:t>comisiones de servicios</w:t>
      </w:r>
      <w:r w:rsidRPr="0016554E">
        <w:rPr>
          <w:rFonts w:ascii="Courier New" w:hAnsi="Courier New" w:cs="Courier New"/>
          <w:szCs w:val="24"/>
          <w:lang w:val="es-ES"/>
        </w:rPr>
        <w:t xml:space="preserve"> afectadas por dicha supresión o modificación. </w:t>
      </w:r>
    </w:p>
    <w:p w:rsidR="00D425D1" w:rsidRPr="0016554E" w:rsidRDefault="00D425D1" w:rsidP="00321BA9">
      <w:pPr>
        <w:numPr>
          <w:ilvl w:val="2"/>
          <w:numId w:val="2"/>
        </w:numPr>
        <w:overflowPunct/>
        <w:autoSpaceDE/>
        <w:autoSpaceDN/>
        <w:adjustRightInd/>
        <w:spacing w:after="108" w:line="360" w:lineRule="auto"/>
        <w:ind w:left="1160" w:hanging="226"/>
        <w:jc w:val="both"/>
        <w:textAlignment w:val="auto"/>
        <w:rPr>
          <w:rFonts w:ascii="Courier New" w:hAnsi="Courier New" w:cs="Courier New"/>
          <w:szCs w:val="24"/>
          <w:lang w:val="es-ES"/>
        </w:rPr>
      </w:pPr>
      <w:r w:rsidRPr="0016554E">
        <w:rPr>
          <w:rFonts w:ascii="Courier New" w:hAnsi="Courier New" w:cs="Courier New"/>
          <w:szCs w:val="24"/>
          <w:lang w:val="es-ES"/>
        </w:rPr>
        <w:t>Renuncia expresa de</w:t>
      </w:r>
      <w:r w:rsidR="00044DB5">
        <w:rPr>
          <w:rFonts w:ascii="Courier New" w:hAnsi="Courier New" w:cs="Courier New"/>
          <w:szCs w:val="24"/>
          <w:lang w:val="es-ES"/>
        </w:rPr>
        <w:t xml:space="preserve"> </w:t>
      </w:r>
      <w:r w:rsidRPr="0016554E">
        <w:rPr>
          <w:rFonts w:ascii="Courier New" w:hAnsi="Courier New" w:cs="Courier New"/>
          <w:szCs w:val="24"/>
          <w:lang w:val="es-ES"/>
        </w:rPr>
        <w:t>l</w:t>
      </w:r>
      <w:r w:rsidR="00044DB5">
        <w:rPr>
          <w:rFonts w:ascii="Courier New" w:hAnsi="Courier New" w:cs="Courier New"/>
          <w:szCs w:val="24"/>
          <w:lang w:val="es-ES"/>
        </w:rPr>
        <w:t>a persona</w:t>
      </w:r>
      <w:r w:rsidRPr="0016554E">
        <w:rPr>
          <w:rFonts w:ascii="Courier New" w:hAnsi="Courier New" w:cs="Courier New"/>
          <w:szCs w:val="24"/>
          <w:lang w:val="es-ES"/>
        </w:rPr>
        <w:t xml:space="preserve"> interesad</w:t>
      </w:r>
      <w:r w:rsidR="00044DB5">
        <w:rPr>
          <w:rFonts w:ascii="Courier New" w:hAnsi="Courier New" w:cs="Courier New"/>
          <w:szCs w:val="24"/>
          <w:lang w:val="es-ES"/>
        </w:rPr>
        <w:t>a</w:t>
      </w:r>
      <w:r w:rsidRPr="0016554E">
        <w:rPr>
          <w:rFonts w:ascii="Courier New" w:hAnsi="Courier New" w:cs="Courier New"/>
          <w:szCs w:val="24"/>
          <w:lang w:val="es-ES"/>
        </w:rPr>
        <w:t xml:space="preserve">. </w:t>
      </w:r>
    </w:p>
    <w:p w:rsidR="00D425D1" w:rsidRPr="0016554E" w:rsidRDefault="00D425D1" w:rsidP="00321BA9">
      <w:pPr>
        <w:numPr>
          <w:ilvl w:val="2"/>
          <w:numId w:val="2"/>
        </w:numPr>
        <w:tabs>
          <w:tab w:val="left" w:pos="1843"/>
        </w:tabs>
        <w:overflowPunct/>
        <w:autoSpaceDE/>
        <w:autoSpaceDN/>
        <w:adjustRightInd/>
        <w:spacing w:after="108" w:line="360" w:lineRule="auto"/>
        <w:ind w:left="1418" w:hanging="484"/>
        <w:jc w:val="both"/>
        <w:textAlignment w:val="auto"/>
        <w:rPr>
          <w:rFonts w:ascii="Courier New" w:hAnsi="Courier New" w:cs="Courier New"/>
          <w:szCs w:val="24"/>
          <w:lang w:val="es-ES"/>
        </w:rPr>
      </w:pPr>
      <w:r w:rsidRPr="0016554E">
        <w:rPr>
          <w:rFonts w:ascii="Courier New" w:hAnsi="Courier New" w:cs="Courier New"/>
          <w:szCs w:val="24"/>
          <w:lang w:val="es-ES"/>
        </w:rPr>
        <w:t xml:space="preserve">Causas sobrevenidas, derivadas tanto de una falta de capacidad o de adaptación para el desempeño del puesto de trabajo, manifestada por un rendimiento insuficiente que impida realizar con eficacia las funciones atribuidas al mismo, como de una alteración en su contenido. </w:t>
      </w:r>
    </w:p>
    <w:p w:rsidR="00D425D1" w:rsidRPr="0016554E" w:rsidRDefault="00D425D1" w:rsidP="00321BA9">
      <w:pPr>
        <w:tabs>
          <w:tab w:val="left" w:pos="1843"/>
        </w:tabs>
        <w:overflowPunct/>
        <w:autoSpaceDE/>
        <w:autoSpaceDN/>
        <w:adjustRightInd/>
        <w:spacing w:after="108" w:line="360" w:lineRule="auto"/>
        <w:ind w:left="1418"/>
        <w:jc w:val="both"/>
        <w:textAlignment w:val="auto"/>
        <w:rPr>
          <w:rFonts w:ascii="Courier New" w:hAnsi="Courier New" w:cs="Courier New"/>
          <w:szCs w:val="24"/>
          <w:lang w:val="es-ES"/>
        </w:rPr>
      </w:pPr>
      <w:r w:rsidRPr="0016554E">
        <w:rPr>
          <w:rFonts w:ascii="Courier New" w:hAnsi="Courier New" w:cs="Courier New"/>
          <w:szCs w:val="24"/>
          <w:lang w:val="es-ES"/>
        </w:rPr>
        <w:t xml:space="preserve">El órgano que haya propuesto la convocatoria, solicitará mediante informe motivado dirigido a la Dirección del Servicio de Régimen Jurídico de Personal la iniciación del procedimiento para la finalización de la </w:t>
      </w:r>
      <w:r w:rsidR="00044DB5">
        <w:rPr>
          <w:rFonts w:ascii="Courier New" w:hAnsi="Courier New" w:cs="Courier New"/>
          <w:szCs w:val="24"/>
          <w:lang w:val="es-ES"/>
        </w:rPr>
        <w:t>comisión</w:t>
      </w:r>
      <w:r w:rsidR="00EB6949">
        <w:rPr>
          <w:rFonts w:ascii="Courier New" w:hAnsi="Courier New" w:cs="Courier New"/>
          <w:szCs w:val="24"/>
          <w:lang w:val="es-ES"/>
        </w:rPr>
        <w:t xml:space="preserve"> de servicios</w:t>
      </w:r>
      <w:r w:rsidRPr="0016554E">
        <w:rPr>
          <w:rFonts w:ascii="Courier New" w:hAnsi="Courier New" w:cs="Courier New"/>
          <w:szCs w:val="24"/>
          <w:lang w:val="es-ES"/>
        </w:rPr>
        <w:t xml:space="preserve">. </w:t>
      </w:r>
    </w:p>
    <w:p w:rsidR="00D425D1" w:rsidRPr="0016554E" w:rsidRDefault="00AE596B" w:rsidP="00321BA9">
      <w:pPr>
        <w:tabs>
          <w:tab w:val="left" w:pos="1843"/>
        </w:tabs>
        <w:overflowPunct/>
        <w:autoSpaceDE/>
        <w:autoSpaceDN/>
        <w:adjustRightInd/>
        <w:spacing w:after="108" w:line="360" w:lineRule="auto"/>
        <w:ind w:left="1418"/>
        <w:jc w:val="both"/>
        <w:textAlignment w:val="auto"/>
        <w:rPr>
          <w:rFonts w:ascii="Courier New" w:hAnsi="Courier New" w:cs="Courier New"/>
          <w:szCs w:val="24"/>
          <w:lang w:val="es-ES"/>
        </w:rPr>
      </w:pPr>
      <w:r>
        <w:rPr>
          <w:rFonts w:ascii="Courier New" w:hAnsi="Courier New" w:cs="Courier New"/>
          <w:szCs w:val="24"/>
          <w:lang w:val="es-ES"/>
        </w:rPr>
        <w:tab/>
      </w:r>
      <w:r w:rsidR="00D425D1" w:rsidRPr="0016554E">
        <w:rPr>
          <w:rFonts w:ascii="Courier New" w:hAnsi="Courier New" w:cs="Courier New"/>
          <w:szCs w:val="24"/>
          <w:lang w:val="es-ES"/>
        </w:rPr>
        <w:t xml:space="preserve">El procedimiento se iniciará mediante Resolución de la Dirección del Servicio de Régimen Jurídico de Personal, de la que se dará traslado al órgano que haya propuesto la convocatoria, al objeto de que éste realice las actuaciones que estime oportunas, con audiencia del </w:t>
      </w:r>
      <w:r w:rsidR="00044DB5">
        <w:rPr>
          <w:rFonts w:ascii="Courier New" w:hAnsi="Courier New" w:cs="Courier New"/>
          <w:szCs w:val="24"/>
          <w:lang w:val="es-ES"/>
        </w:rPr>
        <w:t>interesado o de la interesada, de</w:t>
      </w:r>
      <w:r w:rsidR="00D425D1" w:rsidRPr="0016554E">
        <w:rPr>
          <w:rFonts w:ascii="Courier New" w:hAnsi="Courier New" w:cs="Courier New"/>
          <w:szCs w:val="24"/>
          <w:lang w:val="es-ES"/>
        </w:rPr>
        <w:t xml:space="preserve"> la Dirección del centro educativo y de la Comisión de Personal Docente. </w:t>
      </w:r>
    </w:p>
    <w:p w:rsidR="00D425D1" w:rsidRPr="0016554E" w:rsidRDefault="00AE596B" w:rsidP="00321BA9">
      <w:pPr>
        <w:tabs>
          <w:tab w:val="left" w:pos="1843"/>
        </w:tabs>
        <w:overflowPunct/>
        <w:autoSpaceDE/>
        <w:autoSpaceDN/>
        <w:adjustRightInd/>
        <w:spacing w:after="108" w:line="360" w:lineRule="auto"/>
        <w:ind w:left="1418"/>
        <w:jc w:val="both"/>
        <w:textAlignment w:val="auto"/>
        <w:rPr>
          <w:rFonts w:ascii="Courier New" w:hAnsi="Courier New" w:cs="Courier New"/>
          <w:szCs w:val="24"/>
          <w:lang w:val="es-ES"/>
        </w:rPr>
      </w:pPr>
      <w:r>
        <w:rPr>
          <w:rFonts w:ascii="Courier New" w:hAnsi="Courier New" w:cs="Courier New"/>
          <w:szCs w:val="24"/>
          <w:lang w:val="es-ES"/>
        </w:rPr>
        <w:tab/>
      </w:r>
      <w:r w:rsidR="00D425D1" w:rsidRPr="0016554E">
        <w:rPr>
          <w:rFonts w:ascii="Courier New" w:hAnsi="Courier New" w:cs="Courier New"/>
          <w:szCs w:val="24"/>
          <w:lang w:val="es-ES"/>
        </w:rPr>
        <w:t xml:space="preserve">Practicadas las actuaciones pertinentes, el órgano que haya propuesto la convocatoria elaborará un informe de valoración de la capacidad o de la adaptación del personal </w:t>
      </w:r>
      <w:r w:rsidR="008E4263" w:rsidRPr="0016554E">
        <w:rPr>
          <w:rFonts w:ascii="Courier New" w:hAnsi="Courier New" w:cs="Courier New"/>
          <w:szCs w:val="24"/>
          <w:lang w:val="es-ES"/>
        </w:rPr>
        <w:t>afectado</w:t>
      </w:r>
      <w:r w:rsidR="00D425D1" w:rsidRPr="0016554E">
        <w:rPr>
          <w:rFonts w:ascii="Courier New" w:hAnsi="Courier New" w:cs="Courier New"/>
          <w:szCs w:val="24"/>
          <w:lang w:val="es-ES"/>
        </w:rPr>
        <w:t xml:space="preserve"> al puesto de trabajo desempeñado, del que se dará traslado al Servicio de Régimen Jurídico de Personal.</w:t>
      </w:r>
    </w:p>
    <w:p w:rsidR="00D425D1" w:rsidRPr="0016554E" w:rsidRDefault="00AE596B" w:rsidP="00321BA9">
      <w:pPr>
        <w:tabs>
          <w:tab w:val="left" w:pos="1843"/>
        </w:tabs>
        <w:overflowPunct/>
        <w:autoSpaceDE/>
        <w:autoSpaceDN/>
        <w:adjustRightInd/>
        <w:spacing w:after="108" w:line="360" w:lineRule="auto"/>
        <w:ind w:left="1418"/>
        <w:jc w:val="both"/>
        <w:textAlignment w:val="auto"/>
        <w:rPr>
          <w:rFonts w:ascii="Courier New" w:hAnsi="Courier New" w:cs="Courier New"/>
          <w:szCs w:val="24"/>
          <w:lang w:val="es-ES"/>
        </w:rPr>
      </w:pPr>
      <w:r>
        <w:rPr>
          <w:rFonts w:ascii="Courier New" w:hAnsi="Courier New" w:cs="Courier New"/>
          <w:szCs w:val="24"/>
          <w:lang w:val="es-ES"/>
        </w:rPr>
        <w:tab/>
      </w:r>
      <w:r w:rsidR="00D425D1" w:rsidRPr="0016554E">
        <w:rPr>
          <w:rFonts w:ascii="Courier New" w:hAnsi="Courier New" w:cs="Courier New"/>
          <w:szCs w:val="24"/>
          <w:lang w:val="es-ES"/>
        </w:rPr>
        <w:t xml:space="preserve">En el caso de que el mencionado informe sea negativo, mediante Resolución del Servicio de Régimen Jurídico de Personal se procederá a poner fin a la </w:t>
      </w:r>
      <w:r w:rsidR="009C5496">
        <w:rPr>
          <w:rFonts w:ascii="Courier New" w:hAnsi="Courier New" w:cs="Courier New"/>
          <w:szCs w:val="24"/>
          <w:lang w:val="es-ES"/>
        </w:rPr>
        <w:t>comisión</w:t>
      </w:r>
      <w:r w:rsidR="00EB6949">
        <w:rPr>
          <w:rFonts w:ascii="Courier New" w:hAnsi="Courier New" w:cs="Courier New"/>
          <w:szCs w:val="24"/>
          <w:lang w:val="es-ES"/>
        </w:rPr>
        <w:t xml:space="preserve"> de servicios</w:t>
      </w:r>
      <w:r w:rsidR="00D425D1" w:rsidRPr="0016554E">
        <w:rPr>
          <w:rFonts w:ascii="Courier New" w:hAnsi="Courier New" w:cs="Courier New"/>
          <w:szCs w:val="24"/>
          <w:lang w:val="es-ES"/>
        </w:rPr>
        <w:t xml:space="preserve">.  </w:t>
      </w:r>
    </w:p>
    <w:p w:rsidR="00D425D1" w:rsidRPr="0016554E" w:rsidRDefault="00D425D1" w:rsidP="00321BA9">
      <w:pPr>
        <w:numPr>
          <w:ilvl w:val="0"/>
          <w:numId w:val="3"/>
        </w:numPr>
        <w:overflowPunct/>
        <w:autoSpaceDE/>
        <w:autoSpaceDN/>
        <w:adjustRightInd/>
        <w:spacing w:after="108" w:line="360" w:lineRule="auto"/>
        <w:ind w:left="1418" w:hanging="484"/>
        <w:jc w:val="both"/>
        <w:textAlignment w:val="auto"/>
        <w:rPr>
          <w:rFonts w:ascii="Courier New" w:hAnsi="Courier New" w:cs="Courier New"/>
          <w:szCs w:val="24"/>
          <w:lang w:val="es-ES"/>
        </w:rPr>
      </w:pPr>
      <w:r w:rsidRPr="0016554E">
        <w:rPr>
          <w:rFonts w:ascii="Courier New" w:hAnsi="Courier New" w:cs="Courier New"/>
          <w:szCs w:val="24"/>
          <w:lang w:val="es-ES"/>
        </w:rPr>
        <w:t xml:space="preserve">Pase a cualquier situación administrativa distinta de la de servicio activo. </w:t>
      </w:r>
    </w:p>
    <w:p w:rsidR="00D425D1" w:rsidRPr="0016554E" w:rsidRDefault="00D425D1" w:rsidP="00044DB5">
      <w:pPr>
        <w:numPr>
          <w:ilvl w:val="0"/>
          <w:numId w:val="3"/>
        </w:numPr>
        <w:overflowPunct/>
        <w:autoSpaceDE/>
        <w:autoSpaceDN/>
        <w:adjustRightInd/>
        <w:spacing w:after="108" w:line="360" w:lineRule="auto"/>
        <w:ind w:left="1418" w:hanging="484"/>
        <w:jc w:val="both"/>
        <w:textAlignment w:val="auto"/>
        <w:rPr>
          <w:rFonts w:ascii="Courier New" w:hAnsi="Courier New" w:cs="Courier New"/>
          <w:szCs w:val="24"/>
          <w:lang w:val="es-ES"/>
        </w:rPr>
      </w:pPr>
      <w:r w:rsidRPr="0016554E">
        <w:rPr>
          <w:rFonts w:ascii="Courier New" w:hAnsi="Courier New" w:cs="Courier New"/>
          <w:szCs w:val="24"/>
          <w:lang w:val="es-ES"/>
        </w:rPr>
        <w:t xml:space="preserve">Nombramiento para otro puesto de trabajo en la Administración. </w:t>
      </w:r>
    </w:p>
    <w:p w:rsidR="00D425D1" w:rsidRPr="0016554E" w:rsidRDefault="00D425D1" w:rsidP="00321BA9">
      <w:pPr>
        <w:numPr>
          <w:ilvl w:val="0"/>
          <w:numId w:val="3"/>
        </w:numPr>
        <w:overflowPunct/>
        <w:autoSpaceDE/>
        <w:autoSpaceDN/>
        <w:adjustRightInd/>
        <w:spacing w:after="108" w:line="360" w:lineRule="auto"/>
        <w:ind w:left="1418" w:hanging="484"/>
        <w:jc w:val="both"/>
        <w:textAlignment w:val="auto"/>
        <w:rPr>
          <w:rFonts w:ascii="Courier New" w:hAnsi="Courier New" w:cs="Courier New"/>
          <w:szCs w:val="24"/>
          <w:lang w:val="es-ES"/>
        </w:rPr>
      </w:pPr>
      <w:r w:rsidRPr="0016554E">
        <w:rPr>
          <w:rFonts w:ascii="Courier New" w:hAnsi="Courier New" w:cs="Courier New"/>
          <w:szCs w:val="24"/>
          <w:lang w:val="es-ES"/>
        </w:rPr>
        <w:t xml:space="preserve">Concesión de otra </w:t>
      </w:r>
      <w:r w:rsidR="009C5496">
        <w:rPr>
          <w:rFonts w:ascii="Courier New" w:hAnsi="Courier New" w:cs="Courier New"/>
          <w:szCs w:val="24"/>
          <w:lang w:val="es-ES"/>
        </w:rPr>
        <w:t>comisión</w:t>
      </w:r>
      <w:r w:rsidR="00EB6949">
        <w:rPr>
          <w:rFonts w:ascii="Courier New" w:hAnsi="Courier New" w:cs="Courier New"/>
          <w:szCs w:val="24"/>
          <w:lang w:val="es-ES"/>
        </w:rPr>
        <w:t xml:space="preserve"> de servicios</w:t>
      </w:r>
      <w:r w:rsidRPr="0016554E">
        <w:rPr>
          <w:rFonts w:ascii="Courier New" w:hAnsi="Courier New" w:cs="Courier New"/>
          <w:szCs w:val="24"/>
          <w:lang w:val="es-ES"/>
        </w:rPr>
        <w:t xml:space="preserve"> tanto dentro de la Administración de la Comunidad Foral de Navarra y sus organismos autónomos, como en cualquier otra Administración Pública. </w:t>
      </w:r>
    </w:p>
    <w:p w:rsidR="00D425D1" w:rsidRPr="0016554E" w:rsidRDefault="00D425D1" w:rsidP="00321BA9">
      <w:pPr>
        <w:numPr>
          <w:ilvl w:val="0"/>
          <w:numId w:val="3"/>
        </w:numPr>
        <w:overflowPunct/>
        <w:autoSpaceDE/>
        <w:autoSpaceDN/>
        <w:adjustRightInd/>
        <w:spacing w:after="108" w:line="360" w:lineRule="auto"/>
        <w:ind w:left="1418" w:hanging="484"/>
        <w:jc w:val="both"/>
        <w:textAlignment w:val="auto"/>
        <w:rPr>
          <w:rFonts w:ascii="Courier New" w:hAnsi="Courier New" w:cs="Courier New"/>
          <w:szCs w:val="24"/>
          <w:lang w:val="es-ES"/>
        </w:rPr>
      </w:pPr>
      <w:r w:rsidRPr="0016554E">
        <w:rPr>
          <w:rFonts w:ascii="Courier New" w:hAnsi="Courier New" w:cs="Courier New"/>
          <w:szCs w:val="24"/>
          <w:lang w:val="es-ES"/>
        </w:rPr>
        <w:t xml:space="preserve">Desaparición de la necesidad que motivó la concesión de la </w:t>
      </w:r>
      <w:r w:rsidR="00EB6949">
        <w:rPr>
          <w:rFonts w:ascii="Courier New" w:hAnsi="Courier New" w:cs="Courier New"/>
          <w:szCs w:val="24"/>
          <w:lang w:val="es-ES"/>
        </w:rPr>
        <w:t>comisi</w:t>
      </w:r>
      <w:r w:rsidR="009C5496">
        <w:rPr>
          <w:rFonts w:ascii="Courier New" w:hAnsi="Courier New" w:cs="Courier New"/>
          <w:szCs w:val="24"/>
          <w:lang w:val="es-ES"/>
        </w:rPr>
        <w:t>ón</w:t>
      </w:r>
      <w:r w:rsidR="00EB6949">
        <w:rPr>
          <w:rFonts w:ascii="Courier New" w:hAnsi="Courier New" w:cs="Courier New"/>
          <w:szCs w:val="24"/>
          <w:lang w:val="es-ES"/>
        </w:rPr>
        <w:t xml:space="preserve"> de servicios</w:t>
      </w:r>
      <w:r w:rsidRPr="0016554E">
        <w:rPr>
          <w:rFonts w:ascii="Courier New" w:hAnsi="Courier New" w:cs="Courier New"/>
          <w:szCs w:val="24"/>
          <w:lang w:val="es-ES"/>
        </w:rPr>
        <w:t xml:space="preserve">, por pasar a desempeñarse el puesto correspondiente por profesorado con destino definitivo en el centro. </w:t>
      </w:r>
    </w:p>
    <w:p w:rsidR="00D425D1" w:rsidRPr="0016554E" w:rsidRDefault="00D425D1" w:rsidP="00AE596B">
      <w:pPr>
        <w:numPr>
          <w:ilvl w:val="0"/>
          <w:numId w:val="4"/>
        </w:numPr>
        <w:tabs>
          <w:tab w:val="left" w:pos="284"/>
        </w:tabs>
        <w:overflowPunct/>
        <w:autoSpaceDE/>
        <w:autoSpaceDN/>
        <w:adjustRightInd/>
        <w:spacing w:after="108" w:line="360" w:lineRule="auto"/>
        <w:ind w:firstLine="557"/>
        <w:jc w:val="both"/>
        <w:textAlignment w:val="auto"/>
        <w:rPr>
          <w:rFonts w:ascii="Courier New" w:hAnsi="Courier New" w:cs="Courier New"/>
          <w:szCs w:val="24"/>
          <w:lang w:val="es-ES"/>
        </w:rPr>
      </w:pPr>
      <w:r w:rsidRPr="0016554E">
        <w:rPr>
          <w:rFonts w:ascii="Courier New" w:hAnsi="Courier New" w:cs="Courier New"/>
          <w:szCs w:val="24"/>
          <w:lang w:val="es-ES"/>
        </w:rPr>
        <w:t xml:space="preserve">Salvo supuestos excepcionales debidamente justificados, la finalización de la </w:t>
      </w:r>
      <w:r w:rsidR="009C5496">
        <w:rPr>
          <w:rFonts w:ascii="Courier New" w:hAnsi="Courier New" w:cs="Courier New"/>
          <w:szCs w:val="24"/>
          <w:lang w:val="es-ES"/>
        </w:rPr>
        <w:t>comisión</w:t>
      </w:r>
      <w:r w:rsidR="00EB6949">
        <w:rPr>
          <w:rFonts w:ascii="Courier New" w:hAnsi="Courier New" w:cs="Courier New"/>
          <w:szCs w:val="24"/>
          <w:lang w:val="es-ES"/>
        </w:rPr>
        <w:t xml:space="preserve"> de servicios</w:t>
      </w:r>
      <w:r w:rsidRPr="0016554E">
        <w:rPr>
          <w:rFonts w:ascii="Courier New" w:hAnsi="Courier New" w:cs="Courier New"/>
          <w:szCs w:val="24"/>
          <w:lang w:val="es-ES"/>
        </w:rPr>
        <w:t xml:space="preserve"> de forma anticipada por los supuestos previstos en las letras b y c del apartado anterior deberá coincidir con la finalización del curso escolar. </w:t>
      </w:r>
    </w:p>
    <w:p w:rsidR="00D425D1" w:rsidRPr="0016554E" w:rsidRDefault="00D425D1" w:rsidP="00AE596B">
      <w:pPr>
        <w:numPr>
          <w:ilvl w:val="0"/>
          <w:numId w:val="4"/>
        </w:numPr>
        <w:tabs>
          <w:tab w:val="left" w:pos="284"/>
        </w:tabs>
        <w:overflowPunct/>
        <w:autoSpaceDE/>
        <w:autoSpaceDN/>
        <w:adjustRightInd/>
        <w:spacing w:after="273" w:line="360" w:lineRule="auto"/>
        <w:ind w:firstLine="557"/>
        <w:jc w:val="both"/>
        <w:textAlignment w:val="auto"/>
        <w:rPr>
          <w:rFonts w:ascii="Courier New" w:hAnsi="Courier New" w:cs="Courier New"/>
          <w:szCs w:val="24"/>
          <w:lang w:val="es-ES"/>
        </w:rPr>
      </w:pPr>
      <w:r w:rsidRPr="0016554E">
        <w:rPr>
          <w:rFonts w:ascii="Courier New" w:hAnsi="Courier New" w:cs="Courier New"/>
          <w:szCs w:val="24"/>
          <w:lang w:val="es-ES"/>
        </w:rPr>
        <w:t>Las plazas no cub</w:t>
      </w:r>
      <w:r w:rsidR="009C5496">
        <w:rPr>
          <w:rFonts w:ascii="Courier New" w:hAnsi="Courier New" w:cs="Courier New"/>
          <w:szCs w:val="24"/>
          <w:lang w:val="es-ES"/>
        </w:rPr>
        <w:t xml:space="preserve">iertas mediante convocatoria </w:t>
      </w:r>
      <w:r w:rsidRPr="0016554E">
        <w:rPr>
          <w:rFonts w:ascii="Courier New" w:hAnsi="Courier New" w:cs="Courier New"/>
          <w:szCs w:val="24"/>
          <w:lang w:val="es-ES"/>
        </w:rPr>
        <w:t>se podrán proveer</w:t>
      </w:r>
      <w:r w:rsidR="009C5496">
        <w:rPr>
          <w:rFonts w:ascii="Courier New" w:hAnsi="Courier New" w:cs="Courier New"/>
          <w:szCs w:val="24"/>
          <w:lang w:val="es-ES"/>
        </w:rPr>
        <w:t>, por una sola vez,</w:t>
      </w:r>
      <w:r w:rsidRPr="0016554E">
        <w:rPr>
          <w:rFonts w:ascii="Courier New" w:hAnsi="Courier New" w:cs="Courier New"/>
          <w:szCs w:val="24"/>
          <w:lang w:val="es-ES"/>
        </w:rPr>
        <w:t xml:space="preserve"> en régimen de </w:t>
      </w:r>
      <w:r w:rsidR="00821DBE" w:rsidRPr="00821DBE">
        <w:rPr>
          <w:rFonts w:ascii="Courier New" w:hAnsi="Courier New" w:cs="Courier New"/>
          <w:szCs w:val="24"/>
          <w:lang w:val="es-ES"/>
        </w:rPr>
        <w:t xml:space="preserve">comisión </w:t>
      </w:r>
      <w:r w:rsidR="00EB6949">
        <w:rPr>
          <w:rFonts w:ascii="Courier New" w:hAnsi="Courier New" w:cs="Courier New"/>
          <w:szCs w:val="24"/>
          <w:lang w:val="es-ES"/>
        </w:rPr>
        <w:t>de servicios</w:t>
      </w:r>
      <w:r w:rsidRPr="0016554E">
        <w:rPr>
          <w:rFonts w:ascii="Courier New" w:hAnsi="Courier New" w:cs="Courier New"/>
          <w:szCs w:val="24"/>
          <w:lang w:val="es-ES"/>
        </w:rPr>
        <w:t>, a propuesta motivada del órgano competente por razón de la materia objeto del proyecto o programa, siempre que la persona interesada cumpla los requisitos de la convocatoria y con una duración de un curso escolar</w:t>
      </w:r>
      <w:r w:rsidR="002D28A5" w:rsidRPr="0016554E">
        <w:rPr>
          <w:rFonts w:ascii="Courier New" w:hAnsi="Courier New" w:cs="Courier New"/>
          <w:szCs w:val="24"/>
          <w:lang w:val="es-ES"/>
        </w:rPr>
        <w:t>”</w:t>
      </w:r>
      <w:r w:rsidRPr="0016554E">
        <w:rPr>
          <w:rFonts w:ascii="Courier New" w:hAnsi="Courier New" w:cs="Courier New"/>
          <w:szCs w:val="24"/>
          <w:lang w:val="es-ES"/>
        </w:rPr>
        <w:t xml:space="preserve">. </w:t>
      </w:r>
    </w:p>
    <w:p w:rsidR="002D28A5" w:rsidRPr="0016554E" w:rsidRDefault="00D425D1" w:rsidP="00321BA9">
      <w:pPr>
        <w:overflowPunct/>
        <w:autoSpaceDE/>
        <w:autoSpaceDN/>
        <w:adjustRightInd/>
        <w:spacing w:after="109" w:line="360" w:lineRule="auto"/>
        <w:ind w:firstLine="713"/>
        <w:jc w:val="both"/>
        <w:textAlignment w:val="auto"/>
        <w:rPr>
          <w:rFonts w:ascii="Courier New" w:hAnsi="Courier New" w:cs="Courier New"/>
          <w:szCs w:val="24"/>
          <w:lang w:val="es-ES"/>
        </w:rPr>
      </w:pPr>
      <w:r w:rsidRPr="0016554E">
        <w:rPr>
          <w:rFonts w:ascii="Courier New" w:hAnsi="Courier New" w:cs="Courier New"/>
          <w:szCs w:val="24"/>
          <w:lang w:val="es-ES"/>
        </w:rPr>
        <w:t xml:space="preserve">Dos. </w:t>
      </w:r>
      <w:r w:rsidR="009C5496">
        <w:rPr>
          <w:rFonts w:ascii="Courier New" w:hAnsi="Courier New" w:cs="Courier New"/>
          <w:szCs w:val="24"/>
          <w:lang w:val="es-ES"/>
        </w:rPr>
        <w:t>Se modifica e</w:t>
      </w:r>
      <w:r w:rsidR="008E4263" w:rsidRPr="0016554E">
        <w:rPr>
          <w:rFonts w:ascii="Courier New" w:hAnsi="Courier New" w:cs="Courier New"/>
          <w:szCs w:val="24"/>
          <w:lang w:val="es-ES"/>
        </w:rPr>
        <w:t>l a</w:t>
      </w:r>
      <w:r w:rsidR="009C5496">
        <w:rPr>
          <w:rFonts w:ascii="Courier New" w:hAnsi="Courier New" w:cs="Courier New"/>
          <w:szCs w:val="24"/>
          <w:lang w:val="es-ES"/>
        </w:rPr>
        <w:t xml:space="preserve">rtículo 3 </w:t>
      </w:r>
      <w:r w:rsidR="009C5496">
        <w:t>que queda redactado de la siguiente forma:</w:t>
      </w:r>
    </w:p>
    <w:p w:rsidR="00D425D1" w:rsidRPr="0016554E" w:rsidRDefault="002D28A5" w:rsidP="00321BA9">
      <w:pPr>
        <w:overflowPunct/>
        <w:autoSpaceDE/>
        <w:autoSpaceDN/>
        <w:adjustRightInd/>
        <w:spacing w:after="109" w:line="360" w:lineRule="auto"/>
        <w:ind w:firstLine="713"/>
        <w:jc w:val="both"/>
        <w:textAlignment w:val="auto"/>
        <w:rPr>
          <w:rFonts w:ascii="Courier New" w:hAnsi="Courier New" w:cs="Courier New"/>
          <w:szCs w:val="24"/>
          <w:lang w:val="es-ES"/>
        </w:rPr>
      </w:pPr>
      <w:r w:rsidRPr="0016554E">
        <w:rPr>
          <w:rFonts w:ascii="Courier New" w:hAnsi="Courier New" w:cs="Courier New"/>
          <w:szCs w:val="24"/>
          <w:lang w:val="es-ES"/>
        </w:rPr>
        <w:t xml:space="preserve">“Artículo 3. </w:t>
      </w:r>
      <w:r w:rsidR="00D425D1" w:rsidRPr="0016554E">
        <w:rPr>
          <w:rFonts w:ascii="Courier New" w:hAnsi="Courier New" w:cs="Courier New"/>
          <w:szCs w:val="24"/>
          <w:lang w:val="es-ES"/>
        </w:rPr>
        <w:t xml:space="preserve">Provisión de puestos de trabajo en régimen de </w:t>
      </w:r>
      <w:r w:rsidR="002B15C7" w:rsidRPr="002B15C7">
        <w:rPr>
          <w:rFonts w:ascii="Courier New" w:hAnsi="Courier New" w:cs="Courier New"/>
          <w:szCs w:val="24"/>
          <w:lang w:val="es-ES"/>
        </w:rPr>
        <w:t xml:space="preserve">comisión </w:t>
      </w:r>
      <w:r w:rsidR="00EB6949">
        <w:rPr>
          <w:rFonts w:ascii="Courier New" w:hAnsi="Courier New" w:cs="Courier New"/>
          <w:szCs w:val="24"/>
          <w:lang w:val="es-ES"/>
        </w:rPr>
        <w:t>de servicios</w:t>
      </w:r>
      <w:r w:rsidR="00D425D1" w:rsidRPr="0016554E">
        <w:rPr>
          <w:rFonts w:ascii="Courier New" w:hAnsi="Courier New" w:cs="Courier New"/>
          <w:szCs w:val="24"/>
          <w:lang w:val="es-ES"/>
        </w:rPr>
        <w:t xml:space="preserve"> en los Centros de Apoyo al Profesorado y de Recursos dependientes del Departamento de Educación. </w:t>
      </w:r>
    </w:p>
    <w:p w:rsidR="00D425D1" w:rsidRPr="0016554E" w:rsidRDefault="00D425D1" w:rsidP="00AE596B">
      <w:pPr>
        <w:numPr>
          <w:ilvl w:val="0"/>
          <w:numId w:val="5"/>
        </w:numPr>
        <w:tabs>
          <w:tab w:val="left" w:pos="284"/>
        </w:tabs>
        <w:overflowPunct/>
        <w:autoSpaceDE/>
        <w:autoSpaceDN/>
        <w:adjustRightInd/>
        <w:spacing w:after="108" w:line="360" w:lineRule="auto"/>
        <w:ind w:firstLine="699"/>
        <w:jc w:val="both"/>
        <w:textAlignment w:val="auto"/>
        <w:rPr>
          <w:rFonts w:ascii="Courier New" w:hAnsi="Courier New" w:cs="Courier New"/>
          <w:szCs w:val="24"/>
          <w:lang w:val="es-ES"/>
        </w:rPr>
      </w:pPr>
      <w:r w:rsidRPr="0016554E">
        <w:rPr>
          <w:rFonts w:ascii="Courier New" w:hAnsi="Courier New" w:cs="Courier New"/>
          <w:szCs w:val="24"/>
          <w:lang w:val="es-ES"/>
        </w:rPr>
        <w:t xml:space="preserve">El Departamento de Educación realizará convocatorias de concurso de méritos para la provisión, en régimen de </w:t>
      </w:r>
      <w:r w:rsidR="002B15C7" w:rsidRPr="002B15C7">
        <w:rPr>
          <w:rFonts w:ascii="Courier New" w:hAnsi="Courier New" w:cs="Courier New"/>
          <w:szCs w:val="24"/>
          <w:lang w:val="es-ES"/>
        </w:rPr>
        <w:t xml:space="preserve">comisión </w:t>
      </w:r>
      <w:r w:rsidR="00EB6949">
        <w:rPr>
          <w:rFonts w:ascii="Courier New" w:hAnsi="Courier New" w:cs="Courier New"/>
          <w:szCs w:val="24"/>
          <w:lang w:val="es-ES"/>
        </w:rPr>
        <w:t>de servicios</w:t>
      </w:r>
      <w:r w:rsidRPr="0016554E">
        <w:rPr>
          <w:rFonts w:ascii="Courier New" w:hAnsi="Courier New" w:cs="Courier New"/>
          <w:szCs w:val="24"/>
          <w:lang w:val="es-ES"/>
        </w:rPr>
        <w:t xml:space="preserve">, de puestos de trabajo de Asesores y Directores en los Centros de Apoyo al Profesorado (CAPs) y de profesorado en el Centro de Recursos de Educación Especial de Navarra (CREENA), en el Euskararen Irakaskuntzarako Baliabide Zentroa-Centro de Recursos para la Enseñanza de Euskera (EIBZ) y otros centros de recursos. </w:t>
      </w:r>
    </w:p>
    <w:p w:rsidR="00D425D1" w:rsidRPr="0016554E" w:rsidRDefault="00D425D1" w:rsidP="00896B0C">
      <w:pPr>
        <w:numPr>
          <w:ilvl w:val="0"/>
          <w:numId w:val="5"/>
        </w:numPr>
        <w:tabs>
          <w:tab w:val="left" w:pos="284"/>
        </w:tabs>
        <w:overflowPunct/>
        <w:autoSpaceDE/>
        <w:autoSpaceDN/>
        <w:adjustRightInd/>
        <w:spacing w:after="108" w:line="360" w:lineRule="auto"/>
        <w:ind w:firstLine="841"/>
        <w:jc w:val="both"/>
        <w:textAlignment w:val="auto"/>
        <w:rPr>
          <w:rFonts w:ascii="Courier New" w:hAnsi="Courier New" w:cs="Courier New"/>
          <w:szCs w:val="24"/>
          <w:lang w:val="es-ES"/>
        </w:rPr>
      </w:pPr>
      <w:r w:rsidRPr="0016554E">
        <w:rPr>
          <w:rFonts w:ascii="Courier New" w:hAnsi="Courier New" w:cs="Courier New"/>
          <w:szCs w:val="24"/>
          <w:lang w:val="es-ES"/>
        </w:rPr>
        <w:t xml:space="preserve">Las convocatorias, que se realizarán a propuesta del órgano competente en función de la materia con que esté relacionado el centro a que se refieran, deberán incluir al menos los siguientes aspectos: </w:t>
      </w:r>
    </w:p>
    <w:p w:rsidR="00D425D1" w:rsidRPr="0016554E" w:rsidRDefault="00D425D1" w:rsidP="00896B0C">
      <w:pPr>
        <w:numPr>
          <w:ilvl w:val="1"/>
          <w:numId w:val="5"/>
        </w:numPr>
        <w:overflowPunct/>
        <w:autoSpaceDE/>
        <w:autoSpaceDN/>
        <w:adjustRightInd/>
        <w:spacing w:after="108" w:line="360" w:lineRule="auto"/>
        <w:ind w:left="0" w:firstLine="851"/>
        <w:jc w:val="both"/>
        <w:textAlignment w:val="auto"/>
        <w:rPr>
          <w:rFonts w:ascii="Courier New" w:hAnsi="Courier New" w:cs="Courier New"/>
          <w:szCs w:val="24"/>
          <w:lang w:val="es-ES"/>
        </w:rPr>
      </w:pPr>
      <w:r w:rsidRPr="0016554E">
        <w:rPr>
          <w:rFonts w:ascii="Courier New" w:hAnsi="Courier New" w:cs="Courier New"/>
          <w:szCs w:val="24"/>
          <w:lang w:val="es-ES"/>
        </w:rPr>
        <w:t xml:space="preserve">El número y las características de las plazas que se ofertan. </w:t>
      </w:r>
    </w:p>
    <w:p w:rsidR="00D425D1" w:rsidRPr="00C1613D" w:rsidRDefault="00D425D1" w:rsidP="00C1613D">
      <w:pPr>
        <w:numPr>
          <w:ilvl w:val="1"/>
          <w:numId w:val="5"/>
        </w:numPr>
        <w:overflowPunct/>
        <w:autoSpaceDE/>
        <w:autoSpaceDN/>
        <w:adjustRightInd/>
        <w:spacing w:after="108" w:line="360" w:lineRule="auto"/>
        <w:ind w:left="0" w:firstLine="851"/>
        <w:jc w:val="both"/>
        <w:textAlignment w:val="auto"/>
        <w:rPr>
          <w:rFonts w:ascii="Courier New" w:hAnsi="Courier New" w:cs="Courier New"/>
          <w:szCs w:val="24"/>
          <w:lang w:val="es-ES"/>
        </w:rPr>
      </w:pPr>
      <w:r w:rsidRPr="0016554E">
        <w:rPr>
          <w:rFonts w:ascii="Courier New" w:hAnsi="Courier New" w:cs="Courier New"/>
          <w:szCs w:val="24"/>
          <w:lang w:val="es-ES"/>
        </w:rPr>
        <w:t>Los requisitos para participar en la convocat</w:t>
      </w:r>
      <w:r w:rsidR="00C1613D">
        <w:rPr>
          <w:rFonts w:ascii="Courier New" w:hAnsi="Courier New" w:cs="Courier New"/>
          <w:szCs w:val="24"/>
          <w:lang w:val="es-ES"/>
        </w:rPr>
        <w:t xml:space="preserve">oria, entre los que se incluirá, al menos, </w:t>
      </w:r>
      <w:r w:rsidRPr="0016554E">
        <w:rPr>
          <w:rFonts w:ascii="Courier New" w:hAnsi="Courier New" w:cs="Courier New"/>
          <w:szCs w:val="24"/>
          <w:lang w:val="es-ES"/>
        </w:rPr>
        <w:t>cuerpo</w:t>
      </w:r>
      <w:r w:rsidR="00C1613D">
        <w:rPr>
          <w:rFonts w:ascii="Courier New" w:hAnsi="Courier New" w:cs="Courier New"/>
          <w:szCs w:val="24"/>
          <w:lang w:val="es-ES"/>
        </w:rPr>
        <w:t xml:space="preserve"> o cuerpos</w:t>
      </w:r>
      <w:r w:rsidRPr="00C1613D">
        <w:rPr>
          <w:rFonts w:ascii="Courier New" w:hAnsi="Courier New" w:cs="Courier New"/>
          <w:szCs w:val="24"/>
          <w:lang w:val="es-ES"/>
        </w:rPr>
        <w:t xml:space="preserve">, especialidad o especialidades y, en su caso, </w:t>
      </w:r>
      <w:r w:rsidR="00770726" w:rsidRPr="00C1613D">
        <w:rPr>
          <w:rFonts w:ascii="Courier New" w:hAnsi="Courier New" w:cs="Courier New"/>
          <w:szCs w:val="24"/>
          <w:lang w:val="es-ES"/>
        </w:rPr>
        <w:t xml:space="preserve">idioma </w:t>
      </w:r>
      <w:r w:rsidR="00770726">
        <w:rPr>
          <w:rFonts w:ascii="Courier New" w:hAnsi="Courier New" w:cs="Courier New"/>
          <w:szCs w:val="24"/>
          <w:lang w:val="es-ES"/>
        </w:rPr>
        <w:t xml:space="preserve">y/o </w:t>
      </w:r>
      <w:r w:rsidRPr="00C1613D">
        <w:rPr>
          <w:rFonts w:ascii="Courier New" w:hAnsi="Courier New" w:cs="Courier New"/>
          <w:szCs w:val="24"/>
          <w:lang w:val="es-ES"/>
        </w:rPr>
        <w:t xml:space="preserve">perfil; así como ostentar la condición de personal funcionario o personal laboral fijo docente al servicio del Departamento de Educación, en situación de servicio activo a uno de septiembre del curso en que se va a </w:t>
      </w:r>
      <w:r w:rsidR="009C5496" w:rsidRPr="00C1613D">
        <w:rPr>
          <w:rFonts w:ascii="Courier New" w:hAnsi="Courier New" w:cs="Courier New"/>
          <w:szCs w:val="24"/>
          <w:lang w:val="es-ES"/>
        </w:rPr>
        <w:t>comenzar el desempeño</w:t>
      </w:r>
      <w:r w:rsidRPr="00C1613D">
        <w:rPr>
          <w:rFonts w:ascii="Courier New" w:hAnsi="Courier New" w:cs="Courier New"/>
          <w:szCs w:val="24"/>
          <w:lang w:val="es-ES"/>
        </w:rPr>
        <w:t xml:space="preserve"> la </w:t>
      </w:r>
      <w:r w:rsidR="009C5496" w:rsidRPr="00C1613D">
        <w:rPr>
          <w:rFonts w:ascii="Courier New" w:hAnsi="Courier New" w:cs="Courier New"/>
          <w:szCs w:val="24"/>
          <w:lang w:val="es-ES"/>
        </w:rPr>
        <w:t>comisión</w:t>
      </w:r>
      <w:r w:rsidR="00EB6949" w:rsidRPr="00C1613D">
        <w:rPr>
          <w:rFonts w:ascii="Courier New" w:hAnsi="Courier New" w:cs="Courier New"/>
          <w:szCs w:val="24"/>
          <w:lang w:val="es-ES"/>
        </w:rPr>
        <w:t xml:space="preserve"> de servicios</w:t>
      </w:r>
      <w:r w:rsidRPr="00C1613D">
        <w:rPr>
          <w:rFonts w:ascii="Courier New" w:hAnsi="Courier New" w:cs="Courier New"/>
          <w:szCs w:val="24"/>
          <w:lang w:val="es-ES"/>
        </w:rPr>
        <w:t xml:space="preserve">. </w:t>
      </w:r>
    </w:p>
    <w:p w:rsidR="00D425D1" w:rsidRPr="0016554E" w:rsidRDefault="00D425D1" w:rsidP="00896B0C">
      <w:pPr>
        <w:numPr>
          <w:ilvl w:val="1"/>
          <w:numId w:val="5"/>
        </w:numPr>
        <w:overflowPunct/>
        <w:autoSpaceDE/>
        <w:autoSpaceDN/>
        <w:adjustRightInd/>
        <w:spacing w:after="108" w:line="360" w:lineRule="auto"/>
        <w:ind w:left="0" w:firstLine="851"/>
        <w:jc w:val="both"/>
        <w:textAlignment w:val="auto"/>
        <w:rPr>
          <w:rFonts w:ascii="Courier New" w:hAnsi="Courier New" w:cs="Courier New"/>
          <w:szCs w:val="24"/>
          <w:lang w:val="es-ES"/>
        </w:rPr>
      </w:pPr>
      <w:r w:rsidRPr="0016554E">
        <w:rPr>
          <w:rFonts w:ascii="Courier New" w:hAnsi="Courier New" w:cs="Courier New"/>
          <w:szCs w:val="24"/>
          <w:lang w:val="es-ES"/>
        </w:rPr>
        <w:t xml:space="preserve">El sistema de selección, que constará de dos partes cuya valoración se ponderará al 50%: </w:t>
      </w:r>
    </w:p>
    <w:p w:rsidR="00D425D1" w:rsidRPr="0016554E" w:rsidRDefault="00D425D1" w:rsidP="00321BA9">
      <w:pPr>
        <w:numPr>
          <w:ilvl w:val="2"/>
          <w:numId w:val="5"/>
        </w:numPr>
        <w:overflowPunct/>
        <w:autoSpaceDE/>
        <w:autoSpaceDN/>
        <w:adjustRightInd/>
        <w:spacing w:after="108" w:line="360" w:lineRule="auto"/>
        <w:ind w:left="1134"/>
        <w:jc w:val="both"/>
        <w:textAlignment w:val="auto"/>
        <w:rPr>
          <w:rFonts w:ascii="Courier New" w:hAnsi="Courier New" w:cs="Courier New"/>
          <w:szCs w:val="24"/>
          <w:lang w:val="es-ES"/>
        </w:rPr>
      </w:pPr>
      <w:r w:rsidRPr="0016554E">
        <w:rPr>
          <w:rFonts w:ascii="Courier New" w:hAnsi="Courier New" w:cs="Courier New"/>
          <w:szCs w:val="24"/>
          <w:lang w:val="es-ES"/>
        </w:rPr>
        <w:t xml:space="preserve">La primera parte consistirá en la presentación y defensa de una memoria o proyecto relacionado con las funciones de la plaza a la que se opta y tendrá carácter eliminatorio para quien no supere la mitad de la puntuación asignada al mismo. </w:t>
      </w:r>
    </w:p>
    <w:p w:rsidR="00D425D1" w:rsidRPr="0016554E" w:rsidRDefault="00D425D1" w:rsidP="00321BA9">
      <w:pPr>
        <w:numPr>
          <w:ilvl w:val="2"/>
          <w:numId w:val="5"/>
        </w:numPr>
        <w:overflowPunct/>
        <w:autoSpaceDE/>
        <w:autoSpaceDN/>
        <w:adjustRightInd/>
        <w:spacing w:after="108" w:line="360" w:lineRule="auto"/>
        <w:ind w:left="1134"/>
        <w:jc w:val="both"/>
        <w:textAlignment w:val="auto"/>
        <w:rPr>
          <w:rFonts w:ascii="Courier New" w:hAnsi="Courier New" w:cs="Courier New"/>
          <w:szCs w:val="24"/>
          <w:lang w:val="es-ES"/>
        </w:rPr>
      </w:pPr>
      <w:r w:rsidRPr="0016554E">
        <w:rPr>
          <w:rFonts w:ascii="Courier New" w:hAnsi="Courier New" w:cs="Courier New"/>
          <w:szCs w:val="24"/>
          <w:lang w:val="es-ES"/>
        </w:rPr>
        <w:t>La segunda parte consistirá en la valoración de los méritos que se determinen en la convocatoria, entre los que se incluirá la antigüedad como</w:t>
      </w:r>
      <w:r w:rsidR="006D24AE">
        <w:rPr>
          <w:rFonts w:ascii="Courier New" w:hAnsi="Courier New" w:cs="Courier New"/>
          <w:szCs w:val="24"/>
          <w:lang w:val="es-ES"/>
        </w:rPr>
        <w:t xml:space="preserve"> personal</w:t>
      </w:r>
      <w:r w:rsidRPr="0016554E">
        <w:rPr>
          <w:rFonts w:ascii="Courier New" w:hAnsi="Courier New" w:cs="Courier New"/>
          <w:szCs w:val="24"/>
          <w:lang w:val="es-ES"/>
        </w:rPr>
        <w:t xml:space="preserve"> funcionario de carrera del cuerpo o cuerpos docentes exigidos como requisito en la convocatoria, con un 50% de la puntuación del baremo (lo que supone un 25% de la puntuación total) y otros méritos adecuados al objeto de la convocatoria, que se valorarán con el 50% restante del baremo (lo que supone un 25% de la puntuación total). </w:t>
      </w:r>
    </w:p>
    <w:p w:rsidR="00D425D1" w:rsidRPr="0016554E" w:rsidRDefault="00D425D1" w:rsidP="00896B0C">
      <w:pPr>
        <w:numPr>
          <w:ilvl w:val="1"/>
          <w:numId w:val="5"/>
        </w:numPr>
        <w:overflowPunct/>
        <w:autoSpaceDE/>
        <w:autoSpaceDN/>
        <w:adjustRightInd/>
        <w:spacing w:after="108" w:line="360" w:lineRule="auto"/>
        <w:ind w:left="0" w:firstLine="851"/>
        <w:jc w:val="both"/>
        <w:textAlignment w:val="auto"/>
        <w:rPr>
          <w:rFonts w:ascii="Courier New" w:hAnsi="Courier New" w:cs="Courier New"/>
          <w:szCs w:val="24"/>
          <w:lang w:val="es-ES"/>
        </w:rPr>
      </w:pPr>
      <w:r w:rsidRPr="0016554E">
        <w:rPr>
          <w:rFonts w:ascii="Courier New" w:hAnsi="Courier New" w:cs="Courier New"/>
          <w:szCs w:val="24"/>
          <w:lang w:val="es-ES"/>
        </w:rPr>
        <w:t xml:space="preserve">Los órganos de selección, que estarán formados por tres miembros nombrados en la misma convocatoria o en el plazo y por el procedimiento que en la misma se indique, propuestos dos de ellos por la Dirección General competente por razón de materia y otro, por la Comisión de Personal Docente, con la posibilidad de nombrar suplentes. </w:t>
      </w:r>
    </w:p>
    <w:p w:rsidR="00D425D1" w:rsidRPr="0016554E" w:rsidRDefault="00D425D1" w:rsidP="00896B0C">
      <w:pPr>
        <w:numPr>
          <w:ilvl w:val="0"/>
          <w:numId w:val="5"/>
        </w:numPr>
        <w:tabs>
          <w:tab w:val="left" w:pos="284"/>
        </w:tabs>
        <w:overflowPunct/>
        <w:autoSpaceDE/>
        <w:autoSpaceDN/>
        <w:adjustRightInd/>
        <w:spacing w:after="108" w:line="360" w:lineRule="auto"/>
        <w:ind w:firstLine="841"/>
        <w:jc w:val="both"/>
        <w:textAlignment w:val="auto"/>
        <w:rPr>
          <w:rFonts w:ascii="Courier New" w:hAnsi="Courier New" w:cs="Courier New"/>
          <w:szCs w:val="24"/>
          <w:lang w:val="es-ES"/>
        </w:rPr>
      </w:pPr>
      <w:r w:rsidRPr="0016554E">
        <w:rPr>
          <w:rFonts w:ascii="Courier New" w:hAnsi="Courier New" w:cs="Courier New"/>
          <w:szCs w:val="24"/>
          <w:lang w:val="es-ES"/>
        </w:rPr>
        <w:t xml:space="preserve">Estas </w:t>
      </w:r>
      <w:r w:rsidR="00EB6949">
        <w:rPr>
          <w:rFonts w:ascii="Courier New" w:hAnsi="Courier New" w:cs="Courier New"/>
          <w:szCs w:val="24"/>
          <w:lang w:val="es-ES"/>
        </w:rPr>
        <w:t>comisiones de servicios</w:t>
      </w:r>
      <w:r w:rsidRPr="0016554E">
        <w:rPr>
          <w:rFonts w:ascii="Courier New" w:hAnsi="Courier New" w:cs="Courier New"/>
          <w:szCs w:val="24"/>
          <w:lang w:val="es-ES"/>
        </w:rPr>
        <w:t xml:space="preserve"> tendrán una duración inicial de dos cursos escolares completos. Una vez finalizado el primer curso y antes del mes de marzo del segundo curso, el profesorado interesado deberá presentar una memoria de trabajo de acuerdo con lo que determinen las correspondientes convocatorias. La evaluación positiva de la memoria permitirá prorrogar la </w:t>
      </w:r>
      <w:r w:rsidR="006D24AE">
        <w:rPr>
          <w:rFonts w:ascii="Courier New" w:hAnsi="Courier New" w:cs="Courier New"/>
          <w:szCs w:val="24"/>
          <w:lang w:val="es-ES"/>
        </w:rPr>
        <w:t>comisión</w:t>
      </w:r>
      <w:r w:rsidR="00EB6949">
        <w:rPr>
          <w:rFonts w:ascii="Courier New" w:hAnsi="Courier New" w:cs="Courier New"/>
          <w:szCs w:val="24"/>
          <w:lang w:val="es-ES"/>
        </w:rPr>
        <w:t xml:space="preserve"> de servicios</w:t>
      </w:r>
      <w:r w:rsidRPr="0016554E">
        <w:rPr>
          <w:rFonts w:ascii="Courier New" w:hAnsi="Courier New" w:cs="Courier New"/>
          <w:szCs w:val="24"/>
          <w:lang w:val="es-ES"/>
        </w:rPr>
        <w:t xml:space="preserve"> por un periodo de tres cursos escolares</w:t>
      </w:r>
      <w:r w:rsidR="00C1613D">
        <w:rPr>
          <w:rFonts w:ascii="Courier New" w:hAnsi="Courier New" w:cs="Courier New"/>
          <w:szCs w:val="24"/>
          <w:lang w:val="es-ES"/>
        </w:rPr>
        <w:t xml:space="preserve"> más</w:t>
      </w:r>
      <w:r w:rsidRPr="0016554E">
        <w:rPr>
          <w:rFonts w:ascii="Courier New" w:hAnsi="Courier New" w:cs="Courier New"/>
          <w:szCs w:val="24"/>
          <w:lang w:val="es-ES"/>
        </w:rPr>
        <w:t xml:space="preserve">. </w:t>
      </w:r>
    </w:p>
    <w:p w:rsidR="00D425D1" w:rsidRPr="0016554E" w:rsidRDefault="00D425D1" w:rsidP="00896B0C">
      <w:pPr>
        <w:numPr>
          <w:ilvl w:val="0"/>
          <w:numId w:val="5"/>
        </w:numPr>
        <w:tabs>
          <w:tab w:val="left" w:pos="284"/>
        </w:tabs>
        <w:overflowPunct/>
        <w:autoSpaceDE/>
        <w:autoSpaceDN/>
        <w:adjustRightInd/>
        <w:spacing w:after="108" w:line="360" w:lineRule="auto"/>
        <w:ind w:firstLine="841"/>
        <w:jc w:val="both"/>
        <w:textAlignment w:val="auto"/>
        <w:rPr>
          <w:rFonts w:ascii="Courier New" w:hAnsi="Courier New" w:cs="Courier New"/>
          <w:szCs w:val="24"/>
          <w:lang w:val="es-ES"/>
        </w:rPr>
      </w:pPr>
      <w:r w:rsidRPr="0016554E">
        <w:rPr>
          <w:rFonts w:ascii="Courier New" w:hAnsi="Courier New" w:cs="Courier New"/>
          <w:szCs w:val="24"/>
          <w:lang w:val="es-ES"/>
        </w:rPr>
        <w:t>Finalizado el periodo de cinco años a que se refiere el apartado anterior, la toma de posesión mediante convocatoria, por un segundo periodo consecutivo de un puesto de trabajo en un centro de recursos o en centros de apoyo al profesorado, supondrá la finalización de la reserva de la plaza docente que se desempeñaba con carácter definitivo.</w:t>
      </w:r>
    </w:p>
    <w:p w:rsidR="00F24627" w:rsidRPr="002625CF" w:rsidRDefault="0005368F" w:rsidP="00896B0C">
      <w:pPr>
        <w:numPr>
          <w:ilvl w:val="0"/>
          <w:numId w:val="5"/>
        </w:numPr>
        <w:tabs>
          <w:tab w:val="left" w:pos="284"/>
        </w:tabs>
        <w:overflowPunct/>
        <w:autoSpaceDE/>
        <w:autoSpaceDN/>
        <w:adjustRightInd/>
        <w:spacing w:after="108" w:line="360" w:lineRule="auto"/>
        <w:ind w:firstLine="841"/>
        <w:jc w:val="both"/>
        <w:textAlignment w:val="auto"/>
        <w:rPr>
          <w:rFonts w:ascii="Courier New" w:hAnsi="Courier New" w:cs="Courier New"/>
          <w:szCs w:val="24"/>
          <w:lang w:val="es-ES"/>
        </w:rPr>
      </w:pPr>
      <w:r w:rsidRPr="002625CF">
        <w:rPr>
          <w:rFonts w:ascii="Courier New" w:hAnsi="Courier New" w:cs="Courier New"/>
          <w:szCs w:val="24"/>
          <w:lang w:val="es-ES"/>
        </w:rPr>
        <w:t xml:space="preserve">Una vez finalizada la reserva de la plaza y en tanto la persona continúe desempeñando, en régimen de </w:t>
      </w:r>
      <w:r w:rsidR="00EB6949" w:rsidRPr="002625CF">
        <w:rPr>
          <w:rFonts w:ascii="Courier New" w:hAnsi="Courier New" w:cs="Courier New"/>
          <w:szCs w:val="24"/>
          <w:lang w:val="es-ES"/>
        </w:rPr>
        <w:t>comisi</w:t>
      </w:r>
      <w:r w:rsidR="00CA557C" w:rsidRPr="002625CF">
        <w:rPr>
          <w:rFonts w:ascii="Courier New" w:hAnsi="Courier New" w:cs="Courier New"/>
          <w:szCs w:val="24"/>
          <w:lang w:val="es-ES"/>
        </w:rPr>
        <w:t>ón</w:t>
      </w:r>
      <w:r w:rsidR="00EB6949" w:rsidRPr="002625CF">
        <w:rPr>
          <w:rFonts w:ascii="Courier New" w:hAnsi="Courier New" w:cs="Courier New"/>
          <w:szCs w:val="24"/>
          <w:lang w:val="es-ES"/>
        </w:rPr>
        <w:t xml:space="preserve"> de servicios</w:t>
      </w:r>
      <w:r w:rsidRPr="002625CF">
        <w:rPr>
          <w:rFonts w:ascii="Courier New" w:hAnsi="Courier New" w:cs="Courier New"/>
          <w:szCs w:val="24"/>
          <w:lang w:val="es-ES"/>
        </w:rPr>
        <w:t xml:space="preserve">, el puesto obtenido por convocatoria en uno de los centros a los que se refiere el presente artículo, podrá participar con carácter voluntario en los concursos de traslados que se convoquen por el Departamento de Educación, implicando la adjudicación de una plaza en estos concursos de traslados la renuncia automática a la </w:t>
      </w:r>
      <w:r w:rsidR="00EB6949" w:rsidRPr="002625CF">
        <w:rPr>
          <w:rFonts w:ascii="Courier New" w:hAnsi="Courier New" w:cs="Courier New"/>
          <w:szCs w:val="24"/>
          <w:lang w:val="es-ES"/>
        </w:rPr>
        <w:t>comisi</w:t>
      </w:r>
      <w:r w:rsidR="00CA557C" w:rsidRPr="002625CF">
        <w:rPr>
          <w:rFonts w:ascii="Courier New" w:hAnsi="Courier New" w:cs="Courier New"/>
          <w:szCs w:val="24"/>
          <w:lang w:val="es-ES"/>
        </w:rPr>
        <w:t>ón</w:t>
      </w:r>
      <w:r w:rsidR="00EB6949" w:rsidRPr="002625CF">
        <w:rPr>
          <w:rFonts w:ascii="Courier New" w:hAnsi="Courier New" w:cs="Courier New"/>
          <w:szCs w:val="24"/>
          <w:lang w:val="es-ES"/>
        </w:rPr>
        <w:t xml:space="preserve"> de servicios</w:t>
      </w:r>
      <w:r w:rsidR="00F24627" w:rsidRPr="002625CF">
        <w:rPr>
          <w:rFonts w:ascii="Courier New" w:hAnsi="Courier New" w:cs="Courier New"/>
          <w:szCs w:val="24"/>
          <w:lang w:val="es-ES"/>
        </w:rPr>
        <w:t xml:space="preserve"> a la fecha de toma de posesión del destino adjudicado en el concurso de traslados.</w:t>
      </w:r>
    </w:p>
    <w:p w:rsidR="0005368F" w:rsidRPr="002625CF" w:rsidRDefault="00CA557C" w:rsidP="00CA557C">
      <w:pPr>
        <w:overflowPunct/>
        <w:autoSpaceDE/>
        <w:autoSpaceDN/>
        <w:adjustRightInd/>
        <w:spacing w:after="108" w:line="360" w:lineRule="auto"/>
        <w:jc w:val="both"/>
        <w:textAlignment w:val="auto"/>
        <w:rPr>
          <w:rFonts w:ascii="Courier New" w:hAnsi="Courier New" w:cs="Courier New"/>
          <w:szCs w:val="24"/>
          <w:lang w:val="es-ES"/>
        </w:rPr>
      </w:pPr>
      <w:r w:rsidRPr="002625CF">
        <w:rPr>
          <w:rFonts w:ascii="Courier New" w:hAnsi="Courier New" w:cs="Courier New"/>
          <w:szCs w:val="24"/>
          <w:lang w:val="es-ES"/>
        </w:rPr>
        <w:tab/>
      </w:r>
      <w:r w:rsidR="0005368F" w:rsidRPr="002625CF">
        <w:rPr>
          <w:rFonts w:ascii="Courier New" w:hAnsi="Courier New" w:cs="Courier New"/>
          <w:szCs w:val="24"/>
          <w:lang w:val="es-ES"/>
        </w:rPr>
        <w:t xml:space="preserve">Una vez finalizada la </w:t>
      </w:r>
      <w:r w:rsidR="00EB6949" w:rsidRPr="002625CF">
        <w:rPr>
          <w:rFonts w:ascii="Courier New" w:hAnsi="Courier New" w:cs="Courier New"/>
          <w:szCs w:val="24"/>
          <w:lang w:val="es-ES"/>
        </w:rPr>
        <w:t>comisi</w:t>
      </w:r>
      <w:r w:rsidR="006D24AE" w:rsidRPr="002625CF">
        <w:rPr>
          <w:rFonts w:ascii="Courier New" w:hAnsi="Courier New" w:cs="Courier New"/>
          <w:szCs w:val="24"/>
          <w:lang w:val="es-ES"/>
        </w:rPr>
        <w:t xml:space="preserve">ón </w:t>
      </w:r>
      <w:r w:rsidR="00EB6949" w:rsidRPr="002625CF">
        <w:rPr>
          <w:rFonts w:ascii="Courier New" w:hAnsi="Courier New" w:cs="Courier New"/>
          <w:szCs w:val="24"/>
          <w:lang w:val="es-ES"/>
        </w:rPr>
        <w:t>de servicios</w:t>
      </w:r>
      <w:r w:rsidR="0005368F" w:rsidRPr="002625CF">
        <w:rPr>
          <w:rFonts w:ascii="Courier New" w:hAnsi="Courier New" w:cs="Courier New"/>
          <w:szCs w:val="24"/>
          <w:lang w:val="es-ES"/>
        </w:rPr>
        <w:t xml:space="preserve"> en los centros a los que se refiere el presente artículo este profesorado participará en los concursos de traslados que se convoquen con carácter forzoso con derecho preferente a obtener un destino en un centro de la localidad o zona en que hubiera tenido su último destino definitivo.</w:t>
      </w:r>
    </w:p>
    <w:p w:rsidR="00D425D1" w:rsidRPr="0016554E" w:rsidRDefault="00D425D1" w:rsidP="00896B0C">
      <w:pPr>
        <w:numPr>
          <w:ilvl w:val="0"/>
          <w:numId w:val="5"/>
        </w:numPr>
        <w:tabs>
          <w:tab w:val="left" w:pos="284"/>
        </w:tabs>
        <w:overflowPunct/>
        <w:autoSpaceDE/>
        <w:autoSpaceDN/>
        <w:adjustRightInd/>
        <w:spacing w:after="108" w:line="360" w:lineRule="auto"/>
        <w:ind w:firstLine="841"/>
        <w:jc w:val="both"/>
        <w:textAlignment w:val="auto"/>
        <w:rPr>
          <w:rFonts w:ascii="Courier New" w:hAnsi="Courier New" w:cs="Courier New"/>
          <w:szCs w:val="24"/>
          <w:lang w:val="es-ES"/>
        </w:rPr>
      </w:pPr>
      <w:r w:rsidRPr="0016554E">
        <w:rPr>
          <w:rFonts w:ascii="Courier New" w:hAnsi="Courier New" w:cs="Courier New"/>
          <w:szCs w:val="24"/>
          <w:lang w:val="es-ES"/>
        </w:rPr>
        <w:t xml:space="preserve">Las </w:t>
      </w:r>
      <w:r w:rsidR="00EB6949">
        <w:rPr>
          <w:rFonts w:ascii="Courier New" w:hAnsi="Courier New" w:cs="Courier New"/>
          <w:szCs w:val="24"/>
          <w:lang w:val="es-ES"/>
        </w:rPr>
        <w:t>comisiones de servicios</w:t>
      </w:r>
      <w:r w:rsidRPr="0016554E">
        <w:rPr>
          <w:rFonts w:ascii="Courier New" w:hAnsi="Courier New" w:cs="Courier New"/>
          <w:szCs w:val="24"/>
          <w:lang w:val="es-ES"/>
        </w:rPr>
        <w:t xml:space="preserve"> concedidas al amparo de este artículo finalizarán</w:t>
      </w:r>
      <w:r w:rsidR="006D24AE">
        <w:rPr>
          <w:rFonts w:ascii="Courier New" w:hAnsi="Courier New" w:cs="Courier New"/>
          <w:szCs w:val="24"/>
          <w:lang w:val="es-ES"/>
        </w:rPr>
        <w:t xml:space="preserve">, además, </w:t>
      </w:r>
      <w:r w:rsidRPr="0016554E">
        <w:rPr>
          <w:rFonts w:ascii="Courier New" w:hAnsi="Courier New" w:cs="Courier New"/>
          <w:szCs w:val="24"/>
          <w:lang w:val="es-ES"/>
        </w:rPr>
        <w:t xml:space="preserve">por alguna de las causas establecidas en el artículo 2.5 y les será de aplicación lo previsto en el artículo 2.6. </w:t>
      </w:r>
    </w:p>
    <w:p w:rsidR="00D425D1" w:rsidRPr="0016554E" w:rsidRDefault="00D425D1" w:rsidP="00896B0C">
      <w:pPr>
        <w:numPr>
          <w:ilvl w:val="0"/>
          <w:numId w:val="5"/>
        </w:numPr>
        <w:tabs>
          <w:tab w:val="left" w:pos="284"/>
        </w:tabs>
        <w:overflowPunct/>
        <w:autoSpaceDE/>
        <w:autoSpaceDN/>
        <w:adjustRightInd/>
        <w:spacing w:after="108" w:line="360" w:lineRule="auto"/>
        <w:ind w:firstLine="841"/>
        <w:jc w:val="both"/>
        <w:textAlignment w:val="auto"/>
        <w:rPr>
          <w:rFonts w:ascii="Courier New" w:hAnsi="Courier New" w:cs="Courier New"/>
          <w:szCs w:val="24"/>
          <w:lang w:val="es-ES"/>
        </w:rPr>
      </w:pPr>
      <w:r w:rsidRPr="0016554E">
        <w:rPr>
          <w:rFonts w:ascii="Courier New" w:hAnsi="Courier New" w:cs="Courier New"/>
          <w:szCs w:val="24"/>
          <w:lang w:val="es-ES"/>
        </w:rPr>
        <w:t>Las plazas no cubiertas mediante convocatoria de concurso de méritos se podrán proveer</w:t>
      </w:r>
      <w:r w:rsidR="006D24AE">
        <w:rPr>
          <w:rFonts w:ascii="Courier New" w:hAnsi="Courier New" w:cs="Courier New"/>
          <w:szCs w:val="24"/>
          <w:lang w:val="es-ES"/>
        </w:rPr>
        <w:t>, por una sola vez,</w:t>
      </w:r>
      <w:r w:rsidRPr="0016554E">
        <w:rPr>
          <w:rFonts w:ascii="Courier New" w:hAnsi="Courier New" w:cs="Courier New"/>
          <w:szCs w:val="24"/>
          <w:lang w:val="es-ES"/>
        </w:rPr>
        <w:t xml:space="preserve"> en régimen de </w:t>
      </w:r>
      <w:r w:rsidR="002B15C7" w:rsidRPr="002B15C7">
        <w:rPr>
          <w:rFonts w:ascii="Courier New" w:hAnsi="Courier New" w:cs="Courier New"/>
          <w:szCs w:val="24"/>
          <w:lang w:val="es-ES"/>
        </w:rPr>
        <w:t xml:space="preserve">comisión </w:t>
      </w:r>
      <w:r w:rsidR="00EB6949">
        <w:rPr>
          <w:rFonts w:ascii="Courier New" w:hAnsi="Courier New" w:cs="Courier New"/>
          <w:szCs w:val="24"/>
          <w:lang w:val="es-ES"/>
        </w:rPr>
        <w:t>de servicios</w:t>
      </w:r>
      <w:r w:rsidRPr="0016554E">
        <w:rPr>
          <w:rFonts w:ascii="Courier New" w:hAnsi="Courier New" w:cs="Courier New"/>
          <w:szCs w:val="24"/>
          <w:lang w:val="es-ES"/>
        </w:rPr>
        <w:t xml:space="preserve">, a propuesta motivada del órgano competente por razón de la materia objeto del proyecto o programa, siempre que la persona interesada cumpla los requisitos de la convocatoria y con una duración de un curso escolar”. </w:t>
      </w:r>
    </w:p>
    <w:p w:rsidR="00D425D1" w:rsidRPr="0016554E" w:rsidRDefault="00D425D1" w:rsidP="00321BA9">
      <w:pPr>
        <w:overflowPunct/>
        <w:autoSpaceDE/>
        <w:autoSpaceDN/>
        <w:adjustRightInd/>
        <w:spacing w:after="109" w:line="360" w:lineRule="auto"/>
        <w:ind w:left="-5"/>
        <w:textAlignment w:val="auto"/>
        <w:rPr>
          <w:rFonts w:ascii="Courier New" w:hAnsi="Courier New" w:cs="Courier New"/>
          <w:szCs w:val="24"/>
          <w:lang w:val="es-ES"/>
        </w:rPr>
      </w:pPr>
    </w:p>
    <w:p w:rsidR="00D425D1" w:rsidRPr="0016554E" w:rsidRDefault="00EE7AE0" w:rsidP="00321BA9">
      <w:pPr>
        <w:overflowPunct/>
        <w:autoSpaceDE/>
        <w:autoSpaceDN/>
        <w:adjustRightInd/>
        <w:spacing w:after="109" w:line="360" w:lineRule="auto"/>
        <w:ind w:left="-5" w:firstLine="713"/>
        <w:textAlignment w:val="auto"/>
        <w:rPr>
          <w:rFonts w:ascii="Courier New" w:hAnsi="Courier New" w:cs="Courier New"/>
          <w:b/>
          <w:szCs w:val="24"/>
          <w:lang w:val="es-ES"/>
        </w:rPr>
      </w:pPr>
      <w:r w:rsidRPr="0016554E">
        <w:rPr>
          <w:rFonts w:ascii="Courier New" w:hAnsi="Courier New" w:cs="Courier New"/>
          <w:szCs w:val="24"/>
          <w:lang w:val="es-ES"/>
        </w:rPr>
        <w:t xml:space="preserve">Tres. </w:t>
      </w:r>
      <w:r w:rsidR="006D24AE">
        <w:rPr>
          <w:rFonts w:ascii="Courier New" w:hAnsi="Courier New" w:cs="Courier New"/>
          <w:szCs w:val="24"/>
          <w:lang w:val="es-ES"/>
        </w:rPr>
        <w:t xml:space="preserve">Se modifican </w:t>
      </w:r>
      <w:r w:rsidR="00A80A84">
        <w:rPr>
          <w:rFonts w:ascii="Courier New" w:hAnsi="Courier New" w:cs="Courier New"/>
          <w:szCs w:val="24"/>
          <w:lang w:val="es-ES"/>
        </w:rPr>
        <w:t>los apartados primero y segundo</w:t>
      </w:r>
      <w:r w:rsidRPr="0016554E">
        <w:rPr>
          <w:rFonts w:ascii="Courier New" w:hAnsi="Courier New" w:cs="Courier New"/>
          <w:szCs w:val="24"/>
          <w:lang w:val="es-ES"/>
        </w:rPr>
        <w:t xml:space="preserve"> del artículo 4</w:t>
      </w:r>
      <w:r w:rsidR="006D24AE">
        <w:rPr>
          <w:rFonts w:ascii="Courier New" w:hAnsi="Courier New" w:cs="Courier New"/>
          <w:szCs w:val="24"/>
          <w:lang w:val="es-ES"/>
        </w:rPr>
        <w:t xml:space="preserve"> que </w:t>
      </w:r>
      <w:r w:rsidR="006D24AE">
        <w:t>quedan redactado</w:t>
      </w:r>
      <w:r w:rsidR="001215C2">
        <w:t>s</w:t>
      </w:r>
      <w:r w:rsidR="006D24AE">
        <w:t xml:space="preserve"> de la siguiente forma</w:t>
      </w:r>
      <w:r w:rsidRPr="0016554E">
        <w:rPr>
          <w:rFonts w:ascii="Courier New" w:hAnsi="Courier New" w:cs="Courier New"/>
          <w:szCs w:val="24"/>
          <w:lang w:val="es-ES"/>
        </w:rPr>
        <w:t>:</w:t>
      </w:r>
      <w:r w:rsidR="00D425D1" w:rsidRPr="0016554E">
        <w:rPr>
          <w:rFonts w:ascii="Courier New" w:hAnsi="Courier New" w:cs="Courier New"/>
          <w:b/>
          <w:szCs w:val="24"/>
          <w:lang w:val="es-ES"/>
        </w:rPr>
        <w:t xml:space="preserve"> </w:t>
      </w:r>
    </w:p>
    <w:p w:rsidR="00D425D1" w:rsidRPr="0016554E" w:rsidRDefault="00896B0C" w:rsidP="00321BA9">
      <w:pPr>
        <w:tabs>
          <w:tab w:val="left" w:pos="284"/>
        </w:tabs>
        <w:overflowPunct/>
        <w:autoSpaceDE/>
        <w:autoSpaceDN/>
        <w:adjustRightInd/>
        <w:spacing w:after="108" w:line="360" w:lineRule="auto"/>
        <w:jc w:val="both"/>
        <w:textAlignment w:val="auto"/>
        <w:rPr>
          <w:rFonts w:ascii="Courier New" w:hAnsi="Courier New" w:cs="Courier New"/>
          <w:szCs w:val="24"/>
          <w:lang w:val="es-ES"/>
        </w:rPr>
      </w:pPr>
      <w:r>
        <w:rPr>
          <w:rFonts w:ascii="Courier New" w:hAnsi="Courier New" w:cs="Courier New"/>
          <w:szCs w:val="24"/>
          <w:lang w:val="es-ES"/>
        </w:rPr>
        <w:tab/>
      </w:r>
      <w:r>
        <w:rPr>
          <w:rFonts w:ascii="Courier New" w:hAnsi="Courier New" w:cs="Courier New"/>
          <w:szCs w:val="24"/>
          <w:lang w:val="es-ES"/>
        </w:rPr>
        <w:tab/>
      </w:r>
      <w:r w:rsidR="002D28A5" w:rsidRPr="0016554E">
        <w:rPr>
          <w:rFonts w:ascii="Courier New" w:hAnsi="Courier New" w:cs="Courier New"/>
          <w:szCs w:val="24"/>
          <w:lang w:val="es-ES"/>
        </w:rPr>
        <w:t xml:space="preserve">“1. </w:t>
      </w:r>
      <w:r w:rsidR="00D425D1" w:rsidRPr="0016554E">
        <w:rPr>
          <w:rFonts w:ascii="Courier New" w:hAnsi="Courier New" w:cs="Courier New"/>
          <w:szCs w:val="24"/>
          <w:lang w:val="es-ES"/>
        </w:rPr>
        <w:t xml:space="preserve">Sin perjuicio de las </w:t>
      </w:r>
      <w:r w:rsidR="00EB6949">
        <w:rPr>
          <w:rFonts w:ascii="Courier New" w:hAnsi="Courier New" w:cs="Courier New"/>
          <w:szCs w:val="24"/>
          <w:lang w:val="es-ES"/>
        </w:rPr>
        <w:t>comisiones de servicios</w:t>
      </w:r>
      <w:r w:rsidR="00D425D1" w:rsidRPr="0016554E">
        <w:rPr>
          <w:rFonts w:ascii="Courier New" w:hAnsi="Courier New" w:cs="Courier New"/>
          <w:szCs w:val="24"/>
          <w:lang w:val="es-ES"/>
        </w:rPr>
        <w:t xml:space="preserve"> previstas en 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 el Departamento de Educación podrá conceder </w:t>
      </w:r>
      <w:r w:rsidR="00EB6949">
        <w:rPr>
          <w:rFonts w:ascii="Courier New" w:hAnsi="Courier New" w:cs="Courier New"/>
          <w:szCs w:val="24"/>
          <w:lang w:val="es-ES"/>
        </w:rPr>
        <w:t>comisiones de servicios</w:t>
      </w:r>
      <w:r w:rsidR="00D425D1" w:rsidRPr="0016554E">
        <w:rPr>
          <w:rFonts w:ascii="Courier New" w:hAnsi="Courier New" w:cs="Courier New"/>
          <w:szCs w:val="24"/>
          <w:lang w:val="es-ES"/>
        </w:rPr>
        <w:t xml:space="preserve"> al personal funcionario docente dependiente orgánica y funcionalmente del citado Departamento, entre otros, en los siguientes casos: </w:t>
      </w:r>
    </w:p>
    <w:p w:rsidR="00D425D1" w:rsidRPr="0016554E" w:rsidRDefault="00D425D1" w:rsidP="00321BA9">
      <w:pPr>
        <w:numPr>
          <w:ilvl w:val="1"/>
          <w:numId w:val="6"/>
        </w:numPr>
        <w:overflowPunct/>
        <w:autoSpaceDE/>
        <w:autoSpaceDN/>
        <w:adjustRightInd/>
        <w:spacing w:after="108" w:line="360" w:lineRule="auto"/>
        <w:ind w:hanging="240"/>
        <w:jc w:val="both"/>
        <w:textAlignment w:val="auto"/>
        <w:rPr>
          <w:rFonts w:ascii="Courier New" w:hAnsi="Courier New" w:cs="Courier New"/>
          <w:szCs w:val="24"/>
          <w:lang w:val="es-ES"/>
        </w:rPr>
      </w:pPr>
      <w:r w:rsidRPr="0016554E">
        <w:rPr>
          <w:rFonts w:ascii="Courier New" w:hAnsi="Courier New" w:cs="Courier New"/>
          <w:szCs w:val="24"/>
          <w:lang w:val="es-ES"/>
        </w:rPr>
        <w:t xml:space="preserve">Por motivos de salud del personal funcionario. </w:t>
      </w:r>
    </w:p>
    <w:p w:rsidR="00D425D1" w:rsidRPr="0016554E" w:rsidRDefault="00D425D1" w:rsidP="00321BA9">
      <w:pPr>
        <w:numPr>
          <w:ilvl w:val="1"/>
          <w:numId w:val="6"/>
        </w:numPr>
        <w:overflowPunct/>
        <w:autoSpaceDE/>
        <w:autoSpaceDN/>
        <w:adjustRightInd/>
        <w:spacing w:after="108" w:line="360" w:lineRule="auto"/>
        <w:ind w:hanging="240"/>
        <w:jc w:val="both"/>
        <w:textAlignment w:val="auto"/>
        <w:rPr>
          <w:rFonts w:ascii="Courier New" w:hAnsi="Courier New" w:cs="Courier New"/>
          <w:szCs w:val="24"/>
          <w:lang w:val="es-ES"/>
        </w:rPr>
      </w:pPr>
      <w:r w:rsidRPr="0016554E">
        <w:rPr>
          <w:rFonts w:ascii="Courier New" w:hAnsi="Courier New" w:cs="Courier New"/>
          <w:szCs w:val="24"/>
          <w:lang w:val="es-ES"/>
        </w:rPr>
        <w:t xml:space="preserve">Para desempeñar la función docente en un centro por ser miembro de una corporación local, con ocasión de plaza vacante en el municipio donde sea miembro de dicha corporación local o en otro municipio cercano. </w:t>
      </w:r>
    </w:p>
    <w:p w:rsidR="00D425D1" w:rsidRPr="0016554E" w:rsidRDefault="00D425D1" w:rsidP="00321BA9">
      <w:pPr>
        <w:numPr>
          <w:ilvl w:val="1"/>
          <w:numId w:val="6"/>
        </w:numPr>
        <w:overflowPunct/>
        <w:autoSpaceDE/>
        <w:autoSpaceDN/>
        <w:adjustRightInd/>
        <w:spacing w:after="108" w:line="360" w:lineRule="auto"/>
        <w:ind w:hanging="240"/>
        <w:jc w:val="both"/>
        <w:textAlignment w:val="auto"/>
        <w:rPr>
          <w:rFonts w:ascii="Courier New" w:hAnsi="Courier New" w:cs="Courier New"/>
          <w:szCs w:val="24"/>
          <w:lang w:val="es-ES"/>
        </w:rPr>
      </w:pPr>
      <w:r w:rsidRPr="0016554E">
        <w:rPr>
          <w:rFonts w:ascii="Courier New" w:hAnsi="Courier New" w:cs="Courier New"/>
          <w:szCs w:val="24"/>
          <w:lang w:val="es-ES"/>
        </w:rPr>
        <w:t xml:space="preserve">Para el ejercicio de cargos directivos docentes en centros docentes o de recursos. </w:t>
      </w:r>
    </w:p>
    <w:p w:rsidR="00D425D1" w:rsidRPr="0016554E" w:rsidRDefault="00D425D1" w:rsidP="00321BA9">
      <w:pPr>
        <w:numPr>
          <w:ilvl w:val="1"/>
          <w:numId w:val="6"/>
        </w:numPr>
        <w:overflowPunct/>
        <w:autoSpaceDE/>
        <w:autoSpaceDN/>
        <w:adjustRightInd/>
        <w:spacing w:after="108" w:line="360" w:lineRule="auto"/>
        <w:ind w:hanging="240"/>
        <w:jc w:val="both"/>
        <w:textAlignment w:val="auto"/>
        <w:rPr>
          <w:rFonts w:ascii="Courier New" w:hAnsi="Courier New" w:cs="Courier New"/>
          <w:szCs w:val="24"/>
          <w:lang w:val="es-ES"/>
        </w:rPr>
      </w:pPr>
      <w:r w:rsidRPr="0016554E">
        <w:rPr>
          <w:rFonts w:ascii="Courier New" w:hAnsi="Courier New" w:cs="Courier New"/>
          <w:szCs w:val="24"/>
          <w:lang w:val="es-ES"/>
        </w:rPr>
        <w:t xml:space="preserve">En centros docentes de nueva creación o enseñanzas de nueva implantación. </w:t>
      </w:r>
    </w:p>
    <w:p w:rsidR="00D425D1" w:rsidRPr="0016554E" w:rsidRDefault="00D425D1" w:rsidP="00321BA9">
      <w:pPr>
        <w:numPr>
          <w:ilvl w:val="1"/>
          <w:numId w:val="6"/>
        </w:numPr>
        <w:overflowPunct/>
        <w:autoSpaceDE/>
        <w:autoSpaceDN/>
        <w:adjustRightInd/>
        <w:spacing w:after="108" w:line="360" w:lineRule="auto"/>
        <w:ind w:hanging="240"/>
        <w:jc w:val="both"/>
        <w:textAlignment w:val="auto"/>
        <w:rPr>
          <w:rFonts w:ascii="Courier New" w:hAnsi="Courier New" w:cs="Courier New"/>
          <w:szCs w:val="24"/>
          <w:lang w:val="es-ES"/>
        </w:rPr>
      </w:pPr>
      <w:r w:rsidRPr="0016554E">
        <w:rPr>
          <w:rFonts w:ascii="Courier New" w:hAnsi="Courier New" w:cs="Courier New"/>
          <w:szCs w:val="24"/>
          <w:lang w:val="es-ES"/>
        </w:rPr>
        <w:t xml:space="preserve">En centros docentes con Programas de Aprendizaje en lenguas extranjeras y en el Conservatorio Superior de Música, en tanto no exista profesorado suficiente con destino definitivo en el centro de que se trate que pueda impartir las enseñanzas correspondientes. </w:t>
      </w:r>
    </w:p>
    <w:p w:rsidR="00D425D1" w:rsidRPr="0016554E" w:rsidRDefault="00D425D1" w:rsidP="00321BA9">
      <w:pPr>
        <w:numPr>
          <w:ilvl w:val="1"/>
          <w:numId w:val="6"/>
        </w:numPr>
        <w:overflowPunct/>
        <w:autoSpaceDE/>
        <w:autoSpaceDN/>
        <w:adjustRightInd/>
        <w:spacing w:after="108" w:line="360" w:lineRule="auto"/>
        <w:ind w:hanging="240"/>
        <w:jc w:val="both"/>
        <w:textAlignment w:val="auto"/>
        <w:rPr>
          <w:rFonts w:ascii="Courier New" w:hAnsi="Courier New" w:cs="Courier New"/>
          <w:szCs w:val="24"/>
          <w:lang w:val="es-ES"/>
        </w:rPr>
      </w:pPr>
      <w:r w:rsidRPr="0016554E">
        <w:rPr>
          <w:rFonts w:ascii="Courier New" w:hAnsi="Courier New" w:cs="Courier New"/>
          <w:szCs w:val="24"/>
          <w:lang w:val="es-ES"/>
        </w:rPr>
        <w:t xml:space="preserve">Por cuidado de hijo menor y por circunstancias excepcionales. </w:t>
      </w:r>
    </w:p>
    <w:p w:rsidR="00D425D1" w:rsidRPr="0016554E" w:rsidRDefault="00D425D1" w:rsidP="00321BA9">
      <w:pPr>
        <w:numPr>
          <w:ilvl w:val="1"/>
          <w:numId w:val="6"/>
        </w:numPr>
        <w:overflowPunct/>
        <w:autoSpaceDE/>
        <w:autoSpaceDN/>
        <w:adjustRightInd/>
        <w:spacing w:after="108" w:line="360" w:lineRule="auto"/>
        <w:ind w:hanging="240"/>
        <w:jc w:val="both"/>
        <w:textAlignment w:val="auto"/>
        <w:rPr>
          <w:rFonts w:ascii="Courier New" w:hAnsi="Courier New" w:cs="Courier New"/>
          <w:szCs w:val="24"/>
          <w:lang w:val="es-ES"/>
        </w:rPr>
      </w:pPr>
      <w:r w:rsidRPr="0016554E">
        <w:rPr>
          <w:rFonts w:ascii="Courier New" w:hAnsi="Courier New" w:cs="Courier New"/>
          <w:szCs w:val="24"/>
          <w:lang w:val="es-ES"/>
        </w:rPr>
        <w:t>Para la atención de otras necesidades de personal de carácter singular debidamente justificadas mediante informe del órgano com</w:t>
      </w:r>
      <w:r w:rsidR="00EE7AE0" w:rsidRPr="0016554E">
        <w:rPr>
          <w:rFonts w:ascii="Courier New" w:hAnsi="Courier New" w:cs="Courier New"/>
          <w:szCs w:val="24"/>
          <w:lang w:val="es-ES"/>
        </w:rPr>
        <w:t>petente por razón de la materia</w:t>
      </w:r>
      <w:r w:rsidRPr="0016554E">
        <w:rPr>
          <w:rFonts w:ascii="Courier New" w:hAnsi="Courier New" w:cs="Courier New"/>
          <w:szCs w:val="24"/>
          <w:lang w:val="es-ES"/>
        </w:rPr>
        <w:t xml:space="preserve">. </w:t>
      </w:r>
    </w:p>
    <w:p w:rsidR="00EE7AE0" w:rsidRPr="0016554E" w:rsidRDefault="00EE7AE0" w:rsidP="00896B0C">
      <w:pPr>
        <w:numPr>
          <w:ilvl w:val="0"/>
          <w:numId w:val="6"/>
        </w:numPr>
        <w:tabs>
          <w:tab w:val="left" w:pos="284"/>
        </w:tabs>
        <w:overflowPunct/>
        <w:autoSpaceDE/>
        <w:autoSpaceDN/>
        <w:adjustRightInd/>
        <w:spacing w:after="108" w:line="360" w:lineRule="auto"/>
        <w:ind w:left="0" w:firstLine="709"/>
        <w:jc w:val="both"/>
        <w:textAlignment w:val="auto"/>
        <w:rPr>
          <w:rFonts w:ascii="Courier New" w:hAnsi="Courier New" w:cs="Courier New"/>
          <w:szCs w:val="24"/>
          <w:lang w:val="es-ES"/>
        </w:rPr>
      </w:pPr>
      <w:r w:rsidRPr="0016554E">
        <w:rPr>
          <w:rFonts w:ascii="Courier New" w:hAnsi="Courier New" w:cs="Courier New"/>
          <w:szCs w:val="24"/>
          <w:lang w:val="es-ES"/>
        </w:rPr>
        <w:t xml:space="preserve">Las </w:t>
      </w:r>
      <w:r w:rsidR="00EB6949">
        <w:rPr>
          <w:rFonts w:ascii="Courier New" w:hAnsi="Courier New" w:cs="Courier New"/>
          <w:szCs w:val="24"/>
          <w:lang w:val="es-ES"/>
        </w:rPr>
        <w:t>comisiones de servicios</w:t>
      </w:r>
      <w:r w:rsidRPr="0016554E">
        <w:rPr>
          <w:rFonts w:ascii="Courier New" w:hAnsi="Courier New" w:cs="Courier New"/>
          <w:szCs w:val="24"/>
          <w:lang w:val="es-ES"/>
        </w:rPr>
        <w:t xml:space="preserve"> a que se refiere este artículo tendrán una duración de un curso escolar</w:t>
      </w:r>
      <w:r w:rsidR="006D24AE">
        <w:rPr>
          <w:rFonts w:ascii="Courier New" w:hAnsi="Courier New" w:cs="Courier New"/>
          <w:szCs w:val="24"/>
          <w:lang w:val="es-ES"/>
        </w:rPr>
        <w:t>, salvo las previstas en el apartado c) que se regirán por lo dispuesto en su normativa específica.</w:t>
      </w:r>
      <w:r w:rsidR="00A80A84">
        <w:rPr>
          <w:rFonts w:ascii="Courier New" w:hAnsi="Courier New" w:cs="Courier New"/>
          <w:szCs w:val="24"/>
          <w:lang w:val="es-ES"/>
        </w:rPr>
        <w:t>”</w:t>
      </w:r>
      <w:r w:rsidR="006D24AE">
        <w:rPr>
          <w:rFonts w:ascii="Courier New" w:hAnsi="Courier New" w:cs="Courier New"/>
          <w:szCs w:val="24"/>
          <w:lang w:val="es-ES"/>
        </w:rPr>
        <w:t xml:space="preserve"> </w:t>
      </w:r>
      <w:r w:rsidRPr="0016554E">
        <w:rPr>
          <w:rFonts w:ascii="Courier New" w:hAnsi="Courier New" w:cs="Courier New"/>
          <w:szCs w:val="24"/>
          <w:lang w:val="es-ES"/>
        </w:rPr>
        <w:t xml:space="preserve"> </w:t>
      </w:r>
    </w:p>
    <w:p w:rsidR="00A80A84" w:rsidRDefault="00A80A84" w:rsidP="00321BA9">
      <w:pPr>
        <w:overflowPunct/>
        <w:autoSpaceDE/>
        <w:autoSpaceDN/>
        <w:adjustRightInd/>
        <w:spacing w:after="109" w:line="360" w:lineRule="auto"/>
        <w:ind w:left="10"/>
        <w:contextualSpacing/>
        <w:jc w:val="both"/>
        <w:textAlignment w:val="auto"/>
        <w:rPr>
          <w:rFonts w:ascii="Courier New" w:hAnsi="Courier New" w:cs="Courier New"/>
          <w:szCs w:val="24"/>
          <w:lang w:val="es-ES"/>
        </w:rPr>
      </w:pPr>
    </w:p>
    <w:p w:rsidR="002D28A5" w:rsidRPr="0016554E" w:rsidRDefault="00E0323A" w:rsidP="00896B0C">
      <w:pPr>
        <w:overflowPunct/>
        <w:autoSpaceDE/>
        <w:autoSpaceDN/>
        <w:adjustRightInd/>
        <w:spacing w:after="109" w:line="360" w:lineRule="auto"/>
        <w:ind w:left="10" w:firstLine="698"/>
        <w:contextualSpacing/>
        <w:jc w:val="both"/>
        <w:textAlignment w:val="auto"/>
        <w:rPr>
          <w:rFonts w:ascii="Courier New" w:hAnsi="Courier New" w:cs="Courier New"/>
          <w:szCs w:val="24"/>
          <w:lang w:val="es-ES"/>
        </w:rPr>
      </w:pPr>
      <w:r>
        <w:rPr>
          <w:rFonts w:ascii="Courier New" w:hAnsi="Courier New" w:cs="Courier New"/>
          <w:szCs w:val="24"/>
          <w:lang w:val="es-ES"/>
        </w:rPr>
        <w:t>C</w:t>
      </w:r>
      <w:r w:rsidR="00A80A84">
        <w:rPr>
          <w:rFonts w:ascii="Courier New" w:hAnsi="Courier New" w:cs="Courier New"/>
          <w:szCs w:val="24"/>
          <w:lang w:val="es-ES"/>
        </w:rPr>
        <w:t>uatro</w:t>
      </w:r>
      <w:r>
        <w:rPr>
          <w:rFonts w:ascii="Courier New" w:hAnsi="Courier New" w:cs="Courier New"/>
          <w:szCs w:val="24"/>
          <w:lang w:val="es-ES"/>
        </w:rPr>
        <w:t xml:space="preserve">. </w:t>
      </w:r>
      <w:r w:rsidR="006D24AE">
        <w:rPr>
          <w:rFonts w:ascii="Courier New" w:hAnsi="Courier New" w:cs="Courier New"/>
          <w:szCs w:val="24"/>
          <w:lang w:val="es-ES"/>
        </w:rPr>
        <w:t>Se modifica e</w:t>
      </w:r>
      <w:r w:rsidR="006D24AE" w:rsidRPr="0016554E">
        <w:rPr>
          <w:rFonts w:ascii="Courier New" w:hAnsi="Courier New" w:cs="Courier New"/>
          <w:szCs w:val="24"/>
          <w:lang w:val="es-ES"/>
        </w:rPr>
        <w:t>l a</w:t>
      </w:r>
      <w:r w:rsidR="006D24AE">
        <w:rPr>
          <w:rFonts w:ascii="Courier New" w:hAnsi="Courier New" w:cs="Courier New"/>
          <w:szCs w:val="24"/>
          <w:lang w:val="es-ES"/>
        </w:rPr>
        <w:t xml:space="preserve">rtículo 6 </w:t>
      </w:r>
      <w:r w:rsidR="006D24AE">
        <w:t>que queda redactado de la siguiente forma</w:t>
      </w:r>
      <w:r w:rsidR="00D425D1" w:rsidRPr="0016554E">
        <w:rPr>
          <w:rFonts w:ascii="Courier New" w:hAnsi="Courier New" w:cs="Courier New"/>
          <w:szCs w:val="24"/>
          <w:lang w:val="es-ES"/>
        </w:rPr>
        <w:t xml:space="preserve">. </w:t>
      </w:r>
    </w:p>
    <w:p w:rsidR="006D24AE" w:rsidRPr="006D24AE" w:rsidRDefault="002D28A5" w:rsidP="00896B0C">
      <w:pPr>
        <w:pStyle w:val="NormalWeb"/>
        <w:spacing w:line="360" w:lineRule="auto"/>
        <w:ind w:firstLine="708"/>
        <w:jc w:val="both"/>
        <w:rPr>
          <w:rFonts w:ascii="Courier New" w:hAnsi="Courier New" w:cs="Courier New"/>
        </w:rPr>
      </w:pPr>
      <w:r w:rsidRPr="0016554E">
        <w:rPr>
          <w:rFonts w:ascii="Courier New" w:hAnsi="Courier New" w:cs="Courier New"/>
        </w:rPr>
        <w:t>“</w:t>
      </w:r>
      <w:r w:rsidR="006D24AE" w:rsidRPr="006D24AE">
        <w:rPr>
          <w:rFonts w:ascii="Courier New" w:hAnsi="Courier New" w:cs="Courier New"/>
        </w:rPr>
        <w:t>Artículo 6. Participación en concursos de traslados del personal funcionario docente con destino provisional y en prácticas.</w:t>
      </w:r>
    </w:p>
    <w:p w:rsidR="006D24AE" w:rsidRPr="006D24AE" w:rsidRDefault="006D24AE" w:rsidP="00896B0C">
      <w:pPr>
        <w:pStyle w:val="xl1"/>
        <w:spacing w:line="360" w:lineRule="auto"/>
        <w:ind w:firstLine="708"/>
        <w:jc w:val="both"/>
        <w:rPr>
          <w:rFonts w:ascii="Courier New" w:hAnsi="Courier New" w:cs="Courier New"/>
        </w:rPr>
      </w:pPr>
      <w:r w:rsidRPr="006D24AE">
        <w:rPr>
          <w:rFonts w:ascii="Courier New" w:hAnsi="Courier New" w:cs="Courier New"/>
        </w:rPr>
        <w:t>1. En las respectivas convocatorias se determinará que el personal funcionario docente en prác</w:t>
      </w:r>
      <w:r w:rsidR="00CA2585">
        <w:rPr>
          <w:rFonts w:ascii="Courier New" w:hAnsi="Courier New" w:cs="Courier New"/>
        </w:rPr>
        <w:t>ticas o con destino provisional</w:t>
      </w:r>
      <w:r w:rsidRPr="006D24AE">
        <w:rPr>
          <w:rFonts w:ascii="Courier New" w:hAnsi="Courier New" w:cs="Courier New"/>
        </w:rPr>
        <w:t xml:space="preserve"> que no ha obtenido su primer destino definitivo, está obligado a participar en los procedimientos de provisión de puestos de trabajo docentes que se convoquen por el Departamento de Educación por la especialidad </w:t>
      </w:r>
      <w:r w:rsidRPr="002B15C7">
        <w:rPr>
          <w:rFonts w:ascii="Courier New" w:hAnsi="Courier New" w:cs="Courier New"/>
        </w:rPr>
        <w:t>e idioma</w:t>
      </w:r>
      <w:r w:rsidR="002B15C7" w:rsidRPr="002B15C7">
        <w:rPr>
          <w:rFonts w:ascii="Courier New" w:hAnsi="Courier New" w:cs="Courier New"/>
        </w:rPr>
        <w:t xml:space="preserve"> </w:t>
      </w:r>
      <w:r w:rsidRPr="006D24AE">
        <w:rPr>
          <w:rFonts w:ascii="Courier New" w:hAnsi="Courier New" w:cs="Courier New"/>
        </w:rPr>
        <w:t>por la que haya superado el procedimiento selectivo.</w:t>
      </w:r>
    </w:p>
    <w:p w:rsidR="00D425D1" w:rsidRPr="00E926A0" w:rsidRDefault="00896B0C" w:rsidP="00E926A0">
      <w:pPr>
        <w:tabs>
          <w:tab w:val="left" w:pos="284"/>
        </w:tabs>
        <w:overflowPunct/>
        <w:autoSpaceDE/>
        <w:autoSpaceDN/>
        <w:adjustRightInd/>
        <w:spacing w:after="273" w:line="360" w:lineRule="auto"/>
        <w:ind w:left="221"/>
        <w:jc w:val="both"/>
        <w:textAlignment w:val="auto"/>
        <w:rPr>
          <w:rFonts w:ascii="Courier New" w:hAnsi="Courier New" w:cs="Courier New"/>
          <w:szCs w:val="24"/>
          <w:lang w:val="es-ES"/>
        </w:rPr>
      </w:pPr>
      <w:r>
        <w:rPr>
          <w:rFonts w:ascii="Courier New" w:hAnsi="Courier New" w:cs="Courier New"/>
          <w:szCs w:val="24"/>
          <w:lang w:val="es-ES"/>
        </w:rPr>
        <w:tab/>
      </w:r>
      <w:r>
        <w:rPr>
          <w:rFonts w:ascii="Courier New" w:hAnsi="Courier New" w:cs="Courier New"/>
          <w:szCs w:val="24"/>
          <w:lang w:val="es-ES"/>
        </w:rPr>
        <w:tab/>
      </w:r>
      <w:r w:rsidR="00E926A0">
        <w:rPr>
          <w:rFonts w:ascii="Courier New" w:hAnsi="Courier New" w:cs="Courier New"/>
          <w:szCs w:val="24"/>
          <w:lang w:val="es-ES"/>
        </w:rPr>
        <w:t xml:space="preserve">2. </w:t>
      </w:r>
      <w:r w:rsidR="00D425D1" w:rsidRPr="00E926A0">
        <w:rPr>
          <w:rFonts w:ascii="Courier New" w:hAnsi="Courier New" w:cs="Courier New"/>
          <w:szCs w:val="24"/>
          <w:lang w:val="es-ES"/>
        </w:rPr>
        <w:t>Las personas nombradas funcionarias en prácticas que hubiesen prorrogado su realización al curso siguiente deberán participar en el primer concurso de traslados que se convoque una vez nombradas como tales y realizarán las prácticas en el destino adjudicado, en su caso, en dicho concurso. Ese destino se convertirá en definitivo cuando sean nombradas funcionarias de carrera</w:t>
      </w:r>
      <w:r w:rsidR="002D28A5" w:rsidRPr="00E926A0">
        <w:rPr>
          <w:rFonts w:ascii="Courier New" w:hAnsi="Courier New" w:cs="Courier New"/>
          <w:szCs w:val="24"/>
          <w:lang w:val="es-ES"/>
        </w:rPr>
        <w:t>”</w:t>
      </w:r>
      <w:r w:rsidR="00D425D1" w:rsidRPr="00E926A0">
        <w:rPr>
          <w:rFonts w:ascii="Courier New" w:hAnsi="Courier New" w:cs="Courier New"/>
          <w:szCs w:val="24"/>
          <w:lang w:val="es-ES"/>
        </w:rPr>
        <w:t xml:space="preserve">. </w:t>
      </w:r>
    </w:p>
    <w:p w:rsidR="008C2D8C" w:rsidRDefault="00A80A84" w:rsidP="00321BA9">
      <w:pPr>
        <w:overflowPunct/>
        <w:autoSpaceDE/>
        <w:autoSpaceDN/>
        <w:adjustRightInd/>
        <w:spacing w:line="360" w:lineRule="auto"/>
        <w:ind w:firstLine="360"/>
        <w:jc w:val="both"/>
        <w:textAlignment w:val="auto"/>
        <w:rPr>
          <w:rFonts w:ascii="Courier New" w:hAnsi="Courier New" w:cs="Courier New"/>
          <w:szCs w:val="24"/>
          <w:lang w:val="es-ES"/>
        </w:rPr>
      </w:pPr>
      <w:r>
        <w:rPr>
          <w:rFonts w:ascii="Courier New" w:hAnsi="Courier New" w:cs="Courier New"/>
          <w:szCs w:val="24"/>
          <w:lang w:val="es-ES"/>
        </w:rPr>
        <w:t>Cinco</w:t>
      </w:r>
      <w:r w:rsidR="00D425D1" w:rsidRPr="0016554E">
        <w:rPr>
          <w:rFonts w:ascii="Courier New" w:hAnsi="Courier New" w:cs="Courier New"/>
          <w:szCs w:val="24"/>
          <w:lang w:val="es-ES"/>
        </w:rPr>
        <w:t xml:space="preserve">. </w:t>
      </w:r>
      <w:r w:rsidR="008C2D8C">
        <w:rPr>
          <w:rFonts w:ascii="Courier New" w:hAnsi="Courier New" w:cs="Courier New"/>
          <w:szCs w:val="24"/>
          <w:lang w:val="es-ES"/>
        </w:rPr>
        <w:t>Se modifica e</w:t>
      </w:r>
      <w:r w:rsidR="008C2D8C" w:rsidRPr="0016554E">
        <w:rPr>
          <w:rFonts w:ascii="Courier New" w:hAnsi="Courier New" w:cs="Courier New"/>
          <w:szCs w:val="24"/>
          <w:lang w:val="es-ES"/>
        </w:rPr>
        <w:t>l a</w:t>
      </w:r>
      <w:r w:rsidR="008C2D8C">
        <w:rPr>
          <w:rFonts w:ascii="Courier New" w:hAnsi="Courier New" w:cs="Courier New"/>
          <w:szCs w:val="24"/>
          <w:lang w:val="es-ES"/>
        </w:rPr>
        <w:t xml:space="preserve">rtículo 7 </w:t>
      </w:r>
      <w:r w:rsidR="008C2D8C">
        <w:t>que queda redactado de la siguiente forma:</w:t>
      </w:r>
    </w:p>
    <w:p w:rsidR="008C2D8C" w:rsidRPr="008C2D8C" w:rsidRDefault="008C2D8C" w:rsidP="00896B0C">
      <w:pPr>
        <w:pStyle w:val="xl1"/>
        <w:spacing w:line="360" w:lineRule="auto"/>
        <w:ind w:firstLine="708"/>
        <w:jc w:val="both"/>
        <w:rPr>
          <w:rFonts w:ascii="Courier New" w:hAnsi="Courier New" w:cs="Courier New"/>
        </w:rPr>
      </w:pPr>
      <w:r>
        <w:rPr>
          <w:rFonts w:ascii="Courier New" w:hAnsi="Courier New" w:cs="Courier New"/>
        </w:rPr>
        <w:t>“</w:t>
      </w:r>
      <w:r w:rsidRPr="008C2D8C">
        <w:rPr>
          <w:rFonts w:ascii="Courier New" w:hAnsi="Courier New" w:cs="Courier New"/>
        </w:rPr>
        <w:t>1. A los efecto</w:t>
      </w:r>
      <w:r w:rsidR="003C5CDC">
        <w:rPr>
          <w:rFonts w:ascii="Courier New" w:hAnsi="Courier New" w:cs="Courier New"/>
        </w:rPr>
        <w:t>s previstos en el artículo 16.1.</w:t>
      </w:r>
      <w:r w:rsidRPr="008C2D8C">
        <w:rPr>
          <w:rFonts w:ascii="Courier New" w:hAnsi="Courier New" w:cs="Courier New"/>
        </w:rPr>
        <w:t>a) del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 se considerarán los siguientes supuestos de supresión de plazas:</w:t>
      </w:r>
    </w:p>
    <w:p w:rsidR="008C2D8C" w:rsidRPr="008C2D8C" w:rsidRDefault="008C2D8C" w:rsidP="00896B0C">
      <w:pPr>
        <w:pStyle w:val="xl2"/>
        <w:spacing w:line="360" w:lineRule="auto"/>
        <w:ind w:firstLine="708"/>
        <w:jc w:val="both"/>
        <w:rPr>
          <w:rFonts w:ascii="Courier New" w:hAnsi="Courier New" w:cs="Courier New"/>
        </w:rPr>
      </w:pPr>
      <w:r w:rsidRPr="008C2D8C">
        <w:rPr>
          <w:rFonts w:ascii="Courier New" w:hAnsi="Courier New" w:cs="Courier New"/>
        </w:rPr>
        <w:t>a) Voluntaria, a petición del interesado, de acuerdo con la planificación determinada por la Administración Educativa y siempre que la supresión se produzca expresamente mediante resolución formal.</w:t>
      </w:r>
    </w:p>
    <w:p w:rsidR="008C2D8C" w:rsidRDefault="008C2D8C" w:rsidP="00896B0C">
      <w:pPr>
        <w:pStyle w:val="xl2"/>
        <w:spacing w:line="360" w:lineRule="auto"/>
        <w:ind w:firstLine="708"/>
        <w:jc w:val="both"/>
        <w:rPr>
          <w:rFonts w:ascii="Courier New" w:hAnsi="Courier New" w:cs="Courier New"/>
        </w:rPr>
      </w:pPr>
      <w:r w:rsidRPr="008C2D8C">
        <w:rPr>
          <w:rFonts w:ascii="Courier New" w:hAnsi="Courier New" w:cs="Courier New"/>
        </w:rPr>
        <w:t>b) Forzosa, cuando, como consecuencia de la planificación educativa o por modificaciones del sistema educativo, se produzca la fusión de varios centros en uno, se desdoblen centros o se suprima un centro y afecte a personal funcionario de carrera con destino definitivo.</w:t>
      </w:r>
    </w:p>
    <w:p w:rsidR="008B790C" w:rsidRPr="002625CF" w:rsidRDefault="008C2D8C" w:rsidP="00896B0C">
      <w:pPr>
        <w:pStyle w:val="xl1"/>
        <w:spacing w:line="360" w:lineRule="auto"/>
        <w:ind w:firstLine="360"/>
        <w:jc w:val="both"/>
        <w:rPr>
          <w:rFonts w:ascii="Courier New" w:hAnsi="Courier New" w:cs="Courier New"/>
        </w:rPr>
      </w:pPr>
      <w:r w:rsidRPr="002625CF">
        <w:rPr>
          <w:rFonts w:ascii="Courier New" w:hAnsi="Courier New" w:cs="Courier New"/>
        </w:rPr>
        <w:t>2. Aprobar como Anexos 1 y 2 del presente Decreto Foral la zonificación de la Comunidad Foral de Navarra a efectos del ejercicio del derecho preferente por el profesorado que se encuentre en los supuestos previstos</w:t>
      </w:r>
      <w:r w:rsidR="00755096" w:rsidRPr="002625CF">
        <w:rPr>
          <w:rFonts w:ascii="Courier New" w:hAnsi="Courier New" w:cs="Courier New"/>
        </w:rPr>
        <w:t xml:space="preserve"> en el artículo 3.5 del presente Decreto Foral y</w:t>
      </w:r>
      <w:r w:rsidRPr="002625CF">
        <w:rPr>
          <w:rFonts w:ascii="Courier New" w:hAnsi="Courier New" w:cs="Courier New"/>
        </w:rPr>
        <w:t xml:space="preserve"> en los artículos 16 y 17 del Real Decreto 1364/2010, de 29 de octubre, por el que se regula el concurso de traslados de ámbito estatal entre personal funcionario de los cuerpos docentes contemplados en la Ley Orgánica 2/2006, de 3 de mayo, de Educación y otros procedimientos de provisión de plazas a cubrir por los mismos</w:t>
      </w:r>
      <w:r w:rsidR="008B790C" w:rsidRPr="002625CF">
        <w:rPr>
          <w:rFonts w:ascii="Courier New" w:hAnsi="Courier New" w:cs="Courier New"/>
        </w:rPr>
        <w:t>.</w:t>
      </w:r>
    </w:p>
    <w:p w:rsidR="008C2D8C" w:rsidRPr="002625CF" w:rsidRDefault="005C1B36" w:rsidP="005C72F8">
      <w:pPr>
        <w:pStyle w:val="xl1"/>
        <w:spacing w:line="360" w:lineRule="auto"/>
        <w:ind w:firstLine="360"/>
        <w:jc w:val="both"/>
        <w:rPr>
          <w:rFonts w:ascii="Courier New" w:hAnsi="Courier New" w:cs="Courier New"/>
        </w:rPr>
      </w:pPr>
      <w:r w:rsidRPr="002625CF">
        <w:rPr>
          <w:rFonts w:ascii="Courier New" w:hAnsi="Courier New" w:cs="Courier New"/>
        </w:rPr>
        <w:t>Las convocatorias de concurso de traslados aprobadas por el Departamento de Educación actualizarán l</w:t>
      </w:r>
      <w:r w:rsidR="0021475C" w:rsidRPr="002625CF">
        <w:rPr>
          <w:rFonts w:ascii="Courier New" w:hAnsi="Courier New" w:cs="Courier New"/>
        </w:rPr>
        <w:t>os Anexos 1 y 2 del presente Decreto Foral co</w:t>
      </w:r>
      <w:r w:rsidR="004A19BF" w:rsidRPr="002625CF">
        <w:rPr>
          <w:rFonts w:ascii="Courier New" w:hAnsi="Courier New" w:cs="Courier New"/>
        </w:rPr>
        <w:t xml:space="preserve">mo consecuencia de la </w:t>
      </w:r>
      <w:r w:rsidRPr="002625CF">
        <w:rPr>
          <w:rFonts w:ascii="Courier New" w:hAnsi="Courier New" w:cs="Courier New"/>
        </w:rPr>
        <w:t xml:space="preserve">creación modificación </w:t>
      </w:r>
      <w:r w:rsidR="008B790C" w:rsidRPr="002625CF">
        <w:rPr>
          <w:rFonts w:ascii="Courier New" w:hAnsi="Courier New" w:cs="Courier New"/>
        </w:rPr>
        <w:t xml:space="preserve">o </w:t>
      </w:r>
      <w:r w:rsidR="005C72F8" w:rsidRPr="002625CF">
        <w:rPr>
          <w:rFonts w:ascii="Courier New" w:hAnsi="Courier New" w:cs="Courier New"/>
        </w:rPr>
        <w:t>supresión</w:t>
      </w:r>
      <w:r w:rsidR="008B790C" w:rsidRPr="002625CF">
        <w:rPr>
          <w:rFonts w:ascii="Courier New" w:hAnsi="Courier New" w:cs="Courier New"/>
        </w:rPr>
        <w:t xml:space="preserve"> de centros </w:t>
      </w:r>
      <w:r w:rsidR="005C72F8" w:rsidRPr="002625CF">
        <w:rPr>
          <w:rFonts w:ascii="Courier New" w:hAnsi="Courier New" w:cs="Courier New"/>
        </w:rPr>
        <w:t>docentes</w:t>
      </w:r>
      <w:r w:rsidR="008C2D8C" w:rsidRPr="002625CF">
        <w:rPr>
          <w:rFonts w:ascii="Courier New" w:hAnsi="Courier New" w:cs="Courier New"/>
        </w:rPr>
        <w:t>”.</w:t>
      </w:r>
    </w:p>
    <w:p w:rsidR="008C2D8C" w:rsidRDefault="008C2D8C" w:rsidP="00321BA9">
      <w:pPr>
        <w:overflowPunct/>
        <w:autoSpaceDE/>
        <w:autoSpaceDN/>
        <w:adjustRightInd/>
        <w:spacing w:line="360" w:lineRule="auto"/>
        <w:ind w:firstLine="360"/>
        <w:jc w:val="both"/>
        <w:textAlignment w:val="auto"/>
        <w:rPr>
          <w:rFonts w:ascii="Courier New" w:hAnsi="Courier New" w:cs="Courier New"/>
          <w:szCs w:val="24"/>
          <w:lang w:val="es-ES"/>
        </w:rPr>
      </w:pPr>
    </w:p>
    <w:p w:rsidR="00D425D1" w:rsidRPr="0016554E" w:rsidRDefault="008C2D8C" w:rsidP="00321BA9">
      <w:pPr>
        <w:overflowPunct/>
        <w:autoSpaceDE/>
        <w:autoSpaceDN/>
        <w:adjustRightInd/>
        <w:spacing w:line="360" w:lineRule="auto"/>
        <w:ind w:firstLine="360"/>
        <w:jc w:val="both"/>
        <w:textAlignment w:val="auto"/>
        <w:rPr>
          <w:rFonts w:ascii="Courier New" w:hAnsi="Courier New" w:cs="Courier New"/>
          <w:szCs w:val="24"/>
          <w:lang w:val="es-ES"/>
        </w:rPr>
      </w:pPr>
      <w:r>
        <w:rPr>
          <w:rFonts w:ascii="Courier New" w:hAnsi="Courier New" w:cs="Courier New"/>
          <w:szCs w:val="24"/>
          <w:lang w:val="es-ES"/>
        </w:rPr>
        <w:t>S</w:t>
      </w:r>
      <w:r w:rsidR="00A80A84">
        <w:rPr>
          <w:rFonts w:ascii="Courier New" w:hAnsi="Courier New" w:cs="Courier New"/>
          <w:szCs w:val="24"/>
          <w:lang w:val="es-ES"/>
        </w:rPr>
        <w:t>eis</w:t>
      </w:r>
      <w:r>
        <w:rPr>
          <w:rFonts w:ascii="Courier New" w:hAnsi="Courier New" w:cs="Courier New"/>
          <w:szCs w:val="24"/>
          <w:lang w:val="es-ES"/>
        </w:rPr>
        <w:t xml:space="preserve">. </w:t>
      </w:r>
      <w:r w:rsidR="00D425D1" w:rsidRPr="0016554E">
        <w:rPr>
          <w:rFonts w:ascii="Courier New" w:hAnsi="Courier New" w:cs="Courier New"/>
          <w:szCs w:val="24"/>
          <w:lang w:val="es-ES"/>
        </w:rPr>
        <w:t xml:space="preserve">Se </w:t>
      </w:r>
      <w:r w:rsidR="00A0585C">
        <w:rPr>
          <w:rFonts w:ascii="Courier New" w:hAnsi="Courier New" w:cs="Courier New"/>
          <w:szCs w:val="24"/>
          <w:lang w:val="es-ES"/>
        </w:rPr>
        <w:t>modifica el</w:t>
      </w:r>
      <w:r w:rsidR="00D425D1" w:rsidRPr="0016554E">
        <w:rPr>
          <w:rFonts w:ascii="Courier New" w:hAnsi="Courier New" w:cs="Courier New"/>
          <w:szCs w:val="24"/>
          <w:lang w:val="es-ES"/>
        </w:rPr>
        <w:t xml:space="preserve"> artículo 10</w:t>
      </w:r>
      <w:r>
        <w:rPr>
          <w:rFonts w:ascii="Courier New" w:hAnsi="Courier New" w:cs="Courier New"/>
          <w:szCs w:val="24"/>
          <w:lang w:val="es-ES"/>
        </w:rPr>
        <w:t xml:space="preserve"> </w:t>
      </w:r>
      <w:r>
        <w:t>que queda redactado</w:t>
      </w:r>
      <w:r w:rsidR="00D954CE">
        <w:t xml:space="preserve"> </w:t>
      </w:r>
      <w:r>
        <w:t>de la siguiente forma</w:t>
      </w:r>
      <w:r w:rsidR="00D425D1" w:rsidRPr="0016554E">
        <w:rPr>
          <w:rFonts w:ascii="Courier New" w:hAnsi="Courier New" w:cs="Courier New"/>
          <w:szCs w:val="24"/>
          <w:lang w:val="es-ES"/>
        </w:rPr>
        <w:t>:</w:t>
      </w:r>
    </w:p>
    <w:p w:rsidR="002D28A5" w:rsidRPr="0016554E" w:rsidRDefault="002D28A5" w:rsidP="00321BA9">
      <w:pPr>
        <w:overflowPunct/>
        <w:autoSpaceDE/>
        <w:autoSpaceDN/>
        <w:adjustRightInd/>
        <w:spacing w:line="360" w:lineRule="auto"/>
        <w:jc w:val="both"/>
        <w:textAlignment w:val="auto"/>
        <w:rPr>
          <w:rFonts w:ascii="Courier New" w:hAnsi="Courier New" w:cs="Courier New"/>
          <w:szCs w:val="24"/>
          <w:lang w:val="es-ES"/>
        </w:rPr>
      </w:pPr>
    </w:p>
    <w:p w:rsidR="008E79DD" w:rsidRPr="004C629E" w:rsidRDefault="00896B0C" w:rsidP="0029128A">
      <w:pPr>
        <w:tabs>
          <w:tab w:val="left" w:pos="284"/>
        </w:tabs>
        <w:overflowPunct/>
        <w:autoSpaceDE/>
        <w:autoSpaceDN/>
        <w:adjustRightInd/>
        <w:spacing w:after="108" w:line="360" w:lineRule="auto"/>
        <w:ind w:left="10"/>
        <w:jc w:val="both"/>
        <w:textAlignment w:val="auto"/>
      </w:pPr>
      <w:r>
        <w:rPr>
          <w:lang w:val="es-ES"/>
        </w:rPr>
        <w:tab/>
      </w:r>
      <w:r>
        <w:rPr>
          <w:lang w:val="es-ES"/>
        </w:rPr>
        <w:tab/>
      </w:r>
      <w:r w:rsidR="00A0585C" w:rsidRPr="004C629E">
        <w:rPr>
          <w:lang w:val="es-ES"/>
        </w:rPr>
        <w:t xml:space="preserve">“1. </w:t>
      </w:r>
      <w:r w:rsidR="00A0585C" w:rsidRPr="004C629E">
        <w:t>Para la provisión de las plazas que se determinen para el inicio de cada curso escolar el personal funcionario docente no universitario con destino definitivo que haya sido desplazado de su centro, así como aquellos a los que se conceda una comisión de servicios, elegirá destino en plazas correspondientes a las especia</w:t>
      </w:r>
      <w:r w:rsidR="008E79DD" w:rsidRPr="004C629E">
        <w:t>lidades de las que sea titular.</w:t>
      </w:r>
    </w:p>
    <w:p w:rsidR="00A0585C" w:rsidRPr="00884C70" w:rsidRDefault="008E79DD" w:rsidP="008E79DD">
      <w:pPr>
        <w:overflowPunct/>
        <w:autoSpaceDE/>
        <w:autoSpaceDN/>
        <w:adjustRightInd/>
        <w:spacing w:after="108" w:line="360" w:lineRule="auto"/>
        <w:ind w:left="10"/>
        <w:jc w:val="both"/>
        <w:textAlignment w:val="auto"/>
      </w:pPr>
      <w:r w:rsidRPr="004C629E">
        <w:tab/>
      </w:r>
      <w:r w:rsidR="00A0585C" w:rsidRPr="004C629E">
        <w:t>Por su parte, el personal funcionario con destino provisional que no ha obtenido su primer destino definitivo y los funcionarios en prácticas elegirán destino en la especi</w:t>
      </w:r>
      <w:r w:rsidR="00C35379" w:rsidRPr="004C629E">
        <w:t xml:space="preserve">alidad e idioma de su oposición, bien en </w:t>
      </w:r>
      <w:r w:rsidR="00770726">
        <w:t xml:space="preserve">plazas </w:t>
      </w:r>
      <w:r w:rsidR="00C35379" w:rsidRPr="004C629E">
        <w:t>del Cuerpo, especialidad e idioma superado o, en su defecto, en especialidades análogas del mismo Cuerpo o de otros Cuerpos docentes</w:t>
      </w:r>
      <w:r w:rsidR="00E948B8" w:rsidRPr="004C629E">
        <w:t>, resp</w:t>
      </w:r>
      <w:r w:rsidR="00770726">
        <w:t xml:space="preserve">etando siempre la prioridad de las personas funcionarias </w:t>
      </w:r>
      <w:r w:rsidR="00E948B8" w:rsidRPr="004C629E">
        <w:t>de la correspondiente espe</w:t>
      </w:r>
      <w:r w:rsidR="00E948B8" w:rsidRPr="00884C70">
        <w:t>cialidad e idioma</w:t>
      </w:r>
      <w:r w:rsidR="00605A1E" w:rsidRPr="00884C70">
        <w:t>.</w:t>
      </w:r>
    </w:p>
    <w:p w:rsidR="00605A1E" w:rsidRPr="00884C70" w:rsidRDefault="00605A1E" w:rsidP="00884C70">
      <w:pPr>
        <w:spacing w:before="100" w:beforeAutospacing="1" w:after="100" w:afterAutospacing="1" w:line="360" w:lineRule="auto"/>
        <w:ind w:firstLine="708"/>
        <w:jc w:val="both"/>
        <w:rPr>
          <w:lang w:val="es-ES"/>
        </w:rPr>
      </w:pPr>
      <w:r w:rsidRPr="00884C70">
        <w:t xml:space="preserve">2. </w:t>
      </w:r>
      <w:r w:rsidRPr="00884C70">
        <w:rPr>
          <w:lang w:val="es-ES"/>
        </w:rPr>
        <w:t>Sin perjuicio de lo dispuesto en el apartado anterior, al personal funcionario de las especialidades de inglés, francés y alemán se le podrá adjudicar plazas correspondientes a otras especialidades que se determinen con el perfil lingüístico correspondiente al idioma de su especialidad en centros de aprendizaje en lenguas extranjeras, siempre que sea titular o haya adquirido la correspondiente especialidad y esté en posesión de la Acreditación de la lengua correspondiente.</w:t>
      </w:r>
    </w:p>
    <w:p w:rsidR="00D425D1" w:rsidRPr="008C11A9" w:rsidRDefault="00896B0C" w:rsidP="00884C70">
      <w:pPr>
        <w:tabs>
          <w:tab w:val="left" w:pos="284"/>
        </w:tabs>
        <w:overflowPunct/>
        <w:autoSpaceDE/>
        <w:autoSpaceDN/>
        <w:adjustRightInd/>
        <w:spacing w:before="100" w:beforeAutospacing="1" w:after="100" w:afterAutospacing="1" w:line="360" w:lineRule="auto"/>
        <w:jc w:val="both"/>
        <w:textAlignment w:val="auto"/>
      </w:pPr>
      <w:r>
        <w:rPr>
          <w:rFonts w:ascii="Courier New" w:hAnsi="Courier New" w:cs="Courier New"/>
          <w:szCs w:val="24"/>
          <w:lang w:val="es-ES"/>
        </w:rPr>
        <w:tab/>
      </w:r>
      <w:r w:rsidR="004C629E">
        <w:rPr>
          <w:rFonts w:ascii="Courier New" w:hAnsi="Courier New" w:cs="Courier New"/>
          <w:szCs w:val="24"/>
          <w:lang w:val="es-ES"/>
        </w:rPr>
        <w:tab/>
      </w:r>
      <w:r w:rsidR="00F22D2A">
        <w:rPr>
          <w:rFonts w:ascii="Courier New" w:hAnsi="Courier New" w:cs="Courier New"/>
          <w:szCs w:val="24"/>
          <w:lang w:val="es-ES"/>
        </w:rPr>
        <w:t>3</w:t>
      </w:r>
      <w:r w:rsidR="0029128A" w:rsidRPr="008C11A9">
        <w:rPr>
          <w:rFonts w:ascii="Courier New" w:hAnsi="Courier New" w:cs="Courier New"/>
          <w:szCs w:val="24"/>
          <w:lang w:val="es-ES"/>
        </w:rPr>
        <w:t>. Para la provisión con carácter provisional y temporal de los puestos de trabajo correspondientes a especialidades docentes con perfil de lengua extranjera (francés, inglés y alemán) que se determinen para cada curso escolar, se admitirán, con carácter subsidiario a la Acreditación prevista en el artículo 9, en cada especialidad e idioma, las titulaciones o certificaciones de nivel de lengua extranjera recogidas, en cada momento, en el Anexo I de la Orden Foral 32/2013, de 11 de marzo, del Consejero de Educación, por la que se determinan los perfiles específicos que puede acreditar el personal docente y se establece el procedimiento para la acreditación de los mismos, para los perfiles I, F o ALE</w:t>
      </w:r>
      <w:r w:rsidR="00D425D1" w:rsidRPr="008C11A9">
        <w:rPr>
          <w:rFonts w:ascii="Courier New" w:hAnsi="Courier New" w:cs="Courier New"/>
          <w:szCs w:val="24"/>
          <w:lang w:val="es-ES"/>
        </w:rPr>
        <w:t xml:space="preserve">”. </w:t>
      </w:r>
    </w:p>
    <w:p w:rsidR="00D425D1" w:rsidRPr="0016554E" w:rsidRDefault="00E0323A" w:rsidP="00321BA9">
      <w:pPr>
        <w:overflowPunct/>
        <w:autoSpaceDE/>
        <w:autoSpaceDN/>
        <w:adjustRightInd/>
        <w:spacing w:line="360" w:lineRule="auto"/>
        <w:ind w:firstLine="708"/>
        <w:jc w:val="both"/>
        <w:textAlignment w:val="auto"/>
        <w:rPr>
          <w:rFonts w:ascii="Courier New" w:hAnsi="Courier New" w:cs="Courier New"/>
          <w:szCs w:val="24"/>
          <w:lang w:val="es-ES"/>
        </w:rPr>
      </w:pPr>
      <w:r>
        <w:rPr>
          <w:rFonts w:ascii="Courier New" w:hAnsi="Courier New" w:cs="Courier New"/>
          <w:szCs w:val="24"/>
          <w:lang w:val="es-ES"/>
        </w:rPr>
        <w:t>Siete</w:t>
      </w:r>
      <w:r w:rsidR="00D425D1" w:rsidRPr="0016554E">
        <w:rPr>
          <w:rFonts w:ascii="Courier New" w:hAnsi="Courier New" w:cs="Courier New"/>
          <w:szCs w:val="24"/>
          <w:lang w:val="es-ES"/>
        </w:rPr>
        <w:t xml:space="preserve">. Se modifica </w:t>
      </w:r>
      <w:r w:rsidR="008E4263" w:rsidRPr="0016554E">
        <w:rPr>
          <w:rFonts w:ascii="Courier New" w:hAnsi="Courier New" w:cs="Courier New"/>
          <w:szCs w:val="24"/>
          <w:lang w:val="es-ES"/>
        </w:rPr>
        <w:t>el</w:t>
      </w:r>
      <w:r w:rsidR="00A0585C">
        <w:rPr>
          <w:rFonts w:ascii="Courier New" w:hAnsi="Courier New" w:cs="Courier New"/>
          <w:szCs w:val="24"/>
          <w:lang w:val="es-ES"/>
        </w:rPr>
        <w:t xml:space="preserve"> título y el</w:t>
      </w:r>
      <w:r w:rsidR="008E4263" w:rsidRPr="0016554E">
        <w:rPr>
          <w:rFonts w:ascii="Courier New" w:hAnsi="Courier New" w:cs="Courier New"/>
          <w:szCs w:val="24"/>
          <w:lang w:val="es-ES"/>
        </w:rPr>
        <w:t xml:space="preserve"> apartado</w:t>
      </w:r>
      <w:r w:rsidR="00D425D1" w:rsidRPr="0016554E">
        <w:rPr>
          <w:rFonts w:ascii="Courier New" w:hAnsi="Courier New" w:cs="Courier New"/>
          <w:szCs w:val="24"/>
          <w:lang w:val="es-ES"/>
        </w:rPr>
        <w:t xml:space="preserve"> segundo del artículo 11</w:t>
      </w:r>
      <w:r w:rsidR="00D954CE">
        <w:rPr>
          <w:rFonts w:ascii="Courier New" w:hAnsi="Courier New" w:cs="Courier New"/>
          <w:szCs w:val="24"/>
          <w:lang w:val="es-ES"/>
        </w:rPr>
        <w:t xml:space="preserve"> </w:t>
      </w:r>
      <w:r w:rsidR="00D954CE">
        <w:t>que queda redactado de la siguiente forma</w:t>
      </w:r>
      <w:r w:rsidR="00D425D1" w:rsidRPr="0016554E">
        <w:rPr>
          <w:rFonts w:ascii="Courier New" w:hAnsi="Courier New" w:cs="Courier New"/>
          <w:szCs w:val="24"/>
          <w:lang w:val="es-ES"/>
        </w:rPr>
        <w:t>:</w:t>
      </w:r>
    </w:p>
    <w:p w:rsidR="00D425D1" w:rsidRPr="0016554E" w:rsidRDefault="00D425D1" w:rsidP="00321BA9">
      <w:pPr>
        <w:overflowPunct/>
        <w:autoSpaceDE/>
        <w:autoSpaceDN/>
        <w:adjustRightInd/>
        <w:spacing w:line="360" w:lineRule="auto"/>
        <w:jc w:val="both"/>
        <w:textAlignment w:val="auto"/>
        <w:rPr>
          <w:rFonts w:ascii="Courier New" w:hAnsi="Courier New" w:cs="Courier New"/>
          <w:szCs w:val="24"/>
          <w:lang w:val="es-ES"/>
        </w:rPr>
      </w:pPr>
    </w:p>
    <w:p w:rsidR="00A0585C" w:rsidRDefault="00D425D1" w:rsidP="00A0585C">
      <w:pPr>
        <w:overflowPunct/>
        <w:autoSpaceDE/>
        <w:autoSpaceDN/>
        <w:adjustRightInd/>
        <w:spacing w:line="360" w:lineRule="auto"/>
        <w:ind w:firstLine="708"/>
        <w:jc w:val="both"/>
        <w:textAlignment w:val="auto"/>
        <w:rPr>
          <w:rFonts w:ascii="Courier New" w:hAnsi="Courier New" w:cs="Courier New"/>
          <w:szCs w:val="24"/>
          <w:lang w:val="es-ES"/>
        </w:rPr>
      </w:pPr>
      <w:r w:rsidRPr="0016554E">
        <w:rPr>
          <w:rFonts w:ascii="Courier New" w:hAnsi="Courier New" w:cs="Courier New"/>
          <w:szCs w:val="24"/>
          <w:lang w:val="es-ES"/>
        </w:rPr>
        <w:t>“</w:t>
      </w:r>
      <w:r w:rsidR="00A0585C" w:rsidRPr="00A0585C">
        <w:rPr>
          <w:rFonts w:ascii="Courier New" w:hAnsi="Courier New" w:cs="Courier New"/>
          <w:szCs w:val="24"/>
          <w:lang w:val="es-ES"/>
        </w:rPr>
        <w:t>Artículo 11. Or</w:t>
      </w:r>
      <w:r w:rsidR="00A0585C">
        <w:rPr>
          <w:rFonts w:ascii="Courier New" w:hAnsi="Courier New" w:cs="Courier New"/>
          <w:szCs w:val="24"/>
          <w:lang w:val="es-ES"/>
        </w:rPr>
        <w:t>den de elección de plazas con perfil de lengua extranjera</w:t>
      </w:r>
      <w:r w:rsidR="00A0585C" w:rsidRPr="00A0585C">
        <w:rPr>
          <w:rFonts w:ascii="Courier New" w:hAnsi="Courier New" w:cs="Courier New"/>
          <w:szCs w:val="24"/>
          <w:lang w:val="es-ES"/>
        </w:rPr>
        <w:t>.</w:t>
      </w:r>
    </w:p>
    <w:p w:rsidR="00A0585C" w:rsidRDefault="00A0585C" w:rsidP="00321BA9">
      <w:pPr>
        <w:overflowPunct/>
        <w:autoSpaceDE/>
        <w:autoSpaceDN/>
        <w:adjustRightInd/>
        <w:spacing w:line="360" w:lineRule="auto"/>
        <w:jc w:val="both"/>
        <w:textAlignment w:val="auto"/>
        <w:rPr>
          <w:rFonts w:ascii="Courier New" w:hAnsi="Courier New" w:cs="Courier New"/>
          <w:szCs w:val="24"/>
          <w:lang w:val="es-ES"/>
        </w:rPr>
      </w:pPr>
    </w:p>
    <w:p w:rsidR="00D425D1" w:rsidRPr="0016554E" w:rsidRDefault="002D28A5" w:rsidP="00AD4B69">
      <w:pPr>
        <w:overflowPunct/>
        <w:autoSpaceDE/>
        <w:autoSpaceDN/>
        <w:adjustRightInd/>
        <w:spacing w:line="360" w:lineRule="auto"/>
        <w:ind w:firstLine="708"/>
        <w:jc w:val="both"/>
        <w:textAlignment w:val="auto"/>
        <w:rPr>
          <w:rFonts w:ascii="Courier New" w:hAnsi="Courier New" w:cs="Courier New"/>
          <w:szCs w:val="24"/>
          <w:lang w:val="es-ES"/>
        </w:rPr>
      </w:pPr>
      <w:r w:rsidRPr="0016554E">
        <w:rPr>
          <w:rFonts w:ascii="Courier New" w:hAnsi="Courier New" w:cs="Courier New"/>
          <w:szCs w:val="24"/>
          <w:lang w:val="es-ES"/>
        </w:rPr>
        <w:t xml:space="preserve">2. </w:t>
      </w:r>
      <w:r w:rsidR="00D425D1" w:rsidRPr="0016554E">
        <w:rPr>
          <w:rFonts w:ascii="Courier New" w:hAnsi="Courier New" w:cs="Courier New"/>
          <w:szCs w:val="24"/>
          <w:lang w:val="es-ES"/>
        </w:rPr>
        <w:t>Dentro de cada uno de los grupos anteriores, tendrán prioridad quienes posean la Acreditación</w:t>
      </w:r>
      <w:r w:rsidR="003A4B45">
        <w:rPr>
          <w:rFonts w:ascii="Courier New" w:hAnsi="Courier New" w:cs="Courier New"/>
          <w:szCs w:val="24"/>
          <w:lang w:val="es-ES"/>
        </w:rPr>
        <w:t xml:space="preserve"> del artículo 9,</w:t>
      </w:r>
      <w:r w:rsidR="003A4B45" w:rsidRPr="0016554E">
        <w:rPr>
          <w:rFonts w:ascii="Courier New" w:hAnsi="Courier New" w:cs="Courier New"/>
          <w:szCs w:val="24"/>
          <w:lang w:val="es-ES"/>
        </w:rPr>
        <w:t xml:space="preserve"> </w:t>
      </w:r>
      <w:r w:rsidR="00D425D1" w:rsidRPr="0016554E">
        <w:rPr>
          <w:rFonts w:ascii="Courier New" w:hAnsi="Courier New" w:cs="Courier New"/>
          <w:szCs w:val="24"/>
          <w:lang w:val="es-ES"/>
        </w:rPr>
        <w:t xml:space="preserve">sobre quienes tengan un nivel de idioma inferior”. </w:t>
      </w:r>
    </w:p>
    <w:p w:rsidR="00D425D1" w:rsidRPr="0016554E" w:rsidRDefault="00D425D1" w:rsidP="00321BA9">
      <w:pPr>
        <w:overflowPunct/>
        <w:autoSpaceDE/>
        <w:autoSpaceDN/>
        <w:adjustRightInd/>
        <w:spacing w:line="360" w:lineRule="auto"/>
        <w:jc w:val="both"/>
        <w:textAlignment w:val="auto"/>
        <w:rPr>
          <w:rFonts w:ascii="Courier New" w:hAnsi="Courier New" w:cs="Courier New"/>
          <w:szCs w:val="24"/>
          <w:lang w:val="es-ES"/>
        </w:rPr>
      </w:pPr>
    </w:p>
    <w:p w:rsidR="00847A75" w:rsidRPr="00FB2196" w:rsidRDefault="00E0323A" w:rsidP="00321BA9">
      <w:pPr>
        <w:overflowPunct/>
        <w:autoSpaceDE/>
        <w:autoSpaceDN/>
        <w:adjustRightInd/>
        <w:spacing w:line="360" w:lineRule="auto"/>
        <w:ind w:firstLine="708"/>
        <w:jc w:val="both"/>
        <w:textAlignment w:val="auto"/>
        <w:rPr>
          <w:rFonts w:ascii="Courier New" w:hAnsi="Courier New" w:cs="Courier New"/>
          <w:bCs/>
          <w:szCs w:val="24"/>
          <w:lang w:val="es-ES"/>
        </w:rPr>
      </w:pPr>
      <w:r w:rsidRPr="00FB2196">
        <w:rPr>
          <w:rFonts w:ascii="Courier New" w:hAnsi="Courier New" w:cs="Courier New"/>
          <w:szCs w:val="24"/>
          <w:lang w:val="es-ES"/>
        </w:rPr>
        <w:t>Ocho</w:t>
      </w:r>
      <w:r w:rsidR="00D425D1" w:rsidRPr="00FB2196">
        <w:rPr>
          <w:rFonts w:ascii="Courier New" w:hAnsi="Courier New" w:cs="Courier New"/>
          <w:szCs w:val="24"/>
          <w:lang w:val="es-ES"/>
        </w:rPr>
        <w:t xml:space="preserve">. </w:t>
      </w:r>
      <w:r w:rsidR="003E48D9" w:rsidRPr="00FB2196">
        <w:rPr>
          <w:rFonts w:ascii="Courier New" w:hAnsi="Courier New" w:cs="Courier New"/>
          <w:szCs w:val="24"/>
          <w:lang w:val="es-ES"/>
        </w:rPr>
        <w:t>Se suprime la disposición transitoria primera del Decreto Foral 37/2014,</w:t>
      </w:r>
      <w:r w:rsidR="00847A75" w:rsidRPr="00FB2196">
        <w:rPr>
          <w:rFonts w:ascii="Courier New" w:hAnsi="Courier New" w:cs="Courier New"/>
          <w:szCs w:val="24"/>
          <w:lang w:val="es-ES"/>
        </w:rPr>
        <w:t xml:space="preserve"> </w:t>
      </w:r>
      <w:r w:rsidR="003E48D9" w:rsidRPr="00FB2196">
        <w:rPr>
          <w:rFonts w:ascii="Courier New" w:hAnsi="Courier New" w:cs="Courier New"/>
          <w:bCs/>
          <w:szCs w:val="24"/>
          <w:lang w:val="es-ES"/>
        </w:rPr>
        <w:t>de 30 de abril, por el que se regula la provisión de puestos de trabajo correspondientes a los cuerpos de personal docente no universitario de la Administración de la Comunidad Foral De Navarra</w:t>
      </w:r>
      <w:r w:rsidR="00847A75" w:rsidRPr="00FB2196">
        <w:rPr>
          <w:rFonts w:ascii="Courier New" w:hAnsi="Courier New" w:cs="Courier New"/>
          <w:bCs/>
          <w:szCs w:val="24"/>
          <w:lang w:val="es-ES"/>
        </w:rPr>
        <w:t>.</w:t>
      </w:r>
    </w:p>
    <w:p w:rsidR="00847A75" w:rsidRDefault="00847A75" w:rsidP="00321BA9">
      <w:pPr>
        <w:overflowPunct/>
        <w:autoSpaceDE/>
        <w:autoSpaceDN/>
        <w:adjustRightInd/>
        <w:spacing w:line="360" w:lineRule="auto"/>
        <w:ind w:firstLine="708"/>
        <w:jc w:val="both"/>
        <w:textAlignment w:val="auto"/>
        <w:rPr>
          <w:rFonts w:ascii="Courier New" w:hAnsi="Courier New" w:cs="Courier New"/>
          <w:bCs/>
          <w:szCs w:val="24"/>
          <w:lang w:val="es-ES"/>
        </w:rPr>
      </w:pPr>
    </w:p>
    <w:p w:rsidR="00A12D40" w:rsidRPr="004C629E" w:rsidRDefault="00114A88" w:rsidP="00114A88">
      <w:pPr>
        <w:overflowPunct/>
        <w:autoSpaceDE/>
        <w:autoSpaceDN/>
        <w:adjustRightInd/>
        <w:spacing w:line="360" w:lineRule="auto"/>
        <w:ind w:firstLine="435"/>
        <w:jc w:val="center"/>
        <w:textAlignment w:val="auto"/>
        <w:rPr>
          <w:rFonts w:ascii="Courier New" w:hAnsi="Courier New" w:cs="Courier New"/>
          <w:szCs w:val="24"/>
          <w:lang w:val="es-ES"/>
        </w:rPr>
      </w:pPr>
      <w:r w:rsidRPr="004C629E">
        <w:rPr>
          <w:rFonts w:ascii="Courier New" w:hAnsi="Courier New" w:cs="Courier New"/>
          <w:szCs w:val="24"/>
          <w:lang w:val="es-ES"/>
        </w:rPr>
        <w:t>DISPOSICI</w:t>
      </w:r>
      <w:r w:rsidR="00AE5140">
        <w:rPr>
          <w:rFonts w:ascii="Courier New" w:hAnsi="Courier New" w:cs="Courier New"/>
          <w:szCs w:val="24"/>
          <w:lang w:val="es-ES"/>
        </w:rPr>
        <w:t>ONES</w:t>
      </w:r>
      <w:r w:rsidRPr="004C629E">
        <w:rPr>
          <w:rFonts w:ascii="Courier New" w:hAnsi="Courier New" w:cs="Courier New"/>
          <w:szCs w:val="24"/>
          <w:lang w:val="es-ES"/>
        </w:rPr>
        <w:t xml:space="preserve"> ADICIONAL</w:t>
      </w:r>
      <w:r w:rsidR="00AE5140">
        <w:rPr>
          <w:rFonts w:ascii="Courier New" w:hAnsi="Courier New" w:cs="Courier New"/>
          <w:szCs w:val="24"/>
          <w:lang w:val="es-ES"/>
        </w:rPr>
        <w:t>ES</w:t>
      </w:r>
      <w:r w:rsidRPr="004C629E">
        <w:rPr>
          <w:rFonts w:ascii="Courier New" w:hAnsi="Courier New" w:cs="Courier New"/>
          <w:szCs w:val="24"/>
          <w:lang w:val="es-ES"/>
        </w:rPr>
        <w:t xml:space="preserve"> </w:t>
      </w:r>
    </w:p>
    <w:p w:rsidR="00A12D40" w:rsidRPr="004C629E" w:rsidRDefault="00A12D40" w:rsidP="00113F56">
      <w:pPr>
        <w:overflowPunct/>
        <w:autoSpaceDE/>
        <w:autoSpaceDN/>
        <w:adjustRightInd/>
        <w:spacing w:line="360" w:lineRule="auto"/>
        <w:jc w:val="both"/>
        <w:textAlignment w:val="auto"/>
        <w:rPr>
          <w:rFonts w:ascii="Courier New" w:hAnsi="Courier New" w:cs="Courier New"/>
          <w:szCs w:val="24"/>
          <w:lang w:val="es-ES"/>
        </w:rPr>
      </w:pPr>
    </w:p>
    <w:p w:rsidR="00114A88" w:rsidRPr="004C629E" w:rsidRDefault="00AE5140" w:rsidP="00CC6473">
      <w:pPr>
        <w:overflowPunct/>
        <w:spacing w:line="360" w:lineRule="auto"/>
        <w:ind w:firstLine="435"/>
        <w:jc w:val="both"/>
        <w:textAlignment w:val="auto"/>
      </w:pPr>
      <w:r>
        <w:rPr>
          <w:rFonts w:ascii="Courier New" w:hAnsi="Courier New" w:cs="Courier New"/>
          <w:szCs w:val="24"/>
          <w:lang w:val="es-ES"/>
        </w:rPr>
        <w:t xml:space="preserve">Primera. </w:t>
      </w:r>
      <w:r w:rsidR="00114A88" w:rsidRPr="004C629E">
        <w:rPr>
          <w:rFonts w:ascii="Courier New" w:hAnsi="Courier New" w:cs="Courier New"/>
          <w:szCs w:val="24"/>
          <w:lang w:val="es-ES"/>
        </w:rPr>
        <w:t xml:space="preserve">Se modifica el artículo 11.1 del </w:t>
      </w:r>
      <w:r w:rsidR="00577F1D" w:rsidRPr="004C629E">
        <w:t>Decreto Foral 66/2010, de 29 de octubre, por el que se regula la Orientación Educativa y Profesional en los centros educativos de la Comunidad Foral de Navarra</w:t>
      </w:r>
      <w:r w:rsidR="00114A88" w:rsidRPr="004C629E">
        <w:t>, que queda redactada de la siguiente forma:</w:t>
      </w:r>
    </w:p>
    <w:p w:rsidR="00114A88" w:rsidRPr="004C629E" w:rsidRDefault="00114A88" w:rsidP="00CC6473">
      <w:pPr>
        <w:overflowPunct/>
        <w:spacing w:line="360" w:lineRule="auto"/>
        <w:ind w:firstLine="435"/>
        <w:jc w:val="both"/>
        <w:textAlignment w:val="auto"/>
      </w:pPr>
    </w:p>
    <w:p w:rsidR="00A12D40" w:rsidRDefault="00577F1D" w:rsidP="00577F1D">
      <w:pPr>
        <w:overflowPunct/>
        <w:spacing w:line="360" w:lineRule="auto"/>
        <w:ind w:firstLine="435"/>
        <w:jc w:val="both"/>
        <w:textAlignment w:val="auto"/>
      </w:pPr>
      <w:r w:rsidRPr="004C629E">
        <w:rPr>
          <w:rFonts w:ascii="Courier New" w:hAnsi="Courier New" w:cs="Courier New"/>
          <w:szCs w:val="24"/>
        </w:rPr>
        <w:t>“</w:t>
      </w:r>
      <w:r w:rsidRPr="004C629E">
        <w:rPr>
          <w:rFonts w:ascii="Courier New" w:hAnsi="Courier New" w:cs="Courier New"/>
          <w:szCs w:val="24"/>
          <w:lang w:val="es-ES"/>
        </w:rPr>
        <w:t xml:space="preserve">1. </w:t>
      </w:r>
      <w:r w:rsidRPr="004C629E">
        <w:t>A efectos de la organización de la orientación educativa, el ámbito de actuación de los Institutos de Educación Secundaria e Institutos de Educación Secundaria Obligatoria será el establecido en</w:t>
      </w:r>
      <w:r w:rsidR="002C0AB3" w:rsidRPr="004C629E">
        <w:t xml:space="preserve"> la normativa por la que se ordena la red de centros educativos públicos de la Comunidad Foral de Navarra.”</w:t>
      </w:r>
    </w:p>
    <w:p w:rsidR="00AE5140" w:rsidRDefault="00AE5140" w:rsidP="00577F1D">
      <w:pPr>
        <w:overflowPunct/>
        <w:spacing w:line="360" w:lineRule="auto"/>
        <w:ind w:firstLine="435"/>
        <w:jc w:val="both"/>
        <w:textAlignment w:val="auto"/>
      </w:pPr>
    </w:p>
    <w:p w:rsidR="00AE5140" w:rsidRDefault="00AE5140" w:rsidP="00577F1D">
      <w:pPr>
        <w:overflowPunct/>
        <w:spacing w:line="360" w:lineRule="auto"/>
        <w:ind w:firstLine="435"/>
        <w:jc w:val="both"/>
        <w:textAlignment w:val="auto"/>
      </w:pPr>
      <w:r>
        <w:t>Segunda. Tramitación electrónica de procedimientos de competencia del Departamento de Educación.</w:t>
      </w:r>
    </w:p>
    <w:p w:rsidR="00AE5140" w:rsidRPr="004C629E" w:rsidRDefault="00AE5140" w:rsidP="00577F1D">
      <w:pPr>
        <w:overflowPunct/>
        <w:spacing w:line="360" w:lineRule="auto"/>
        <w:ind w:firstLine="435"/>
        <w:jc w:val="both"/>
        <w:textAlignment w:val="auto"/>
        <w:rPr>
          <w:rFonts w:ascii="Courier New" w:hAnsi="Courier New" w:cs="Courier New"/>
          <w:szCs w:val="24"/>
          <w:lang w:val="es-ES"/>
        </w:rPr>
      </w:pPr>
    </w:p>
    <w:p w:rsidR="00AE5140" w:rsidRPr="00AE5140" w:rsidRDefault="00AE5140" w:rsidP="00AE5140">
      <w:pPr>
        <w:overflowPunct/>
        <w:autoSpaceDE/>
        <w:autoSpaceDN/>
        <w:adjustRightInd/>
        <w:spacing w:line="360" w:lineRule="auto"/>
        <w:ind w:firstLine="435"/>
        <w:jc w:val="both"/>
        <w:textAlignment w:val="auto"/>
        <w:rPr>
          <w:rFonts w:ascii="Courier New" w:hAnsi="Courier New" w:cs="Courier New"/>
          <w:szCs w:val="24"/>
          <w:lang w:val="es-ES"/>
        </w:rPr>
      </w:pPr>
      <w:r w:rsidRPr="00AE5140">
        <w:rPr>
          <w:rFonts w:ascii="Courier New" w:hAnsi="Courier New" w:cs="Courier New"/>
          <w:szCs w:val="24"/>
          <w:lang w:val="es-ES"/>
        </w:rPr>
        <w:t>1.- Se faculta al Departamento de Educación del Gobierno de Navarra para que en las actuaciones que realice dirigidas al personal docente y no docente se exija la tramitación electrónica íntegra de los procedimientos selectivos de ingreso, acceso, adquisición de nuevas especialidades, provisión de puestos de trabajo, acreditación de perfiles, constitución de listas de aspirantes a la contratación temporal, elección de plazas o destinos o actuaciones de similares características.</w:t>
      </w:r>
    </w:p>
    <w:p w:rsidR="00AE5140" w:rsidRPr="00AE5140" w:rsidRDefault="00AE5140" w:rsidP="00AE5140">
      <w:pPr>
        <w:overflowPunct/>
        <w:autoSpaceDE/>
        <w:autoSpaceDN/>
        <w:adjustRightInd/>
        <w:spacing w:line="360" w:lineRule="auto"/>
        <w:jc w:val="both"/>
        <w:textAlignment w:val="auto"/>
        <w:rPr>
          <w:rFonts w:ascii="Courier New" w:hAnsi="Courier New" w:cs="Courier New"/>
          <w:szCs w:val="24"/>
          <w:lang w:val="es-ES"/>
        </w:rPr>
      </w:pPr>
    </w:p>
    <w:p w:rsidR="00AE5140" w:rsidRPr="00AE5140" w:rsidRDefault="00AE5140" w:rsidP="00AE5140">
      <w:pPr>
        <w:overflowPunct/>
        <w:autoSpaceDE/>
        <w:autoSpaceDN/>
        <w:adjustRightInd/>
        <w:spacing w:line="360" w:lineRule="auto"/>
        <w:ind w:firstLine="435"/>
        <w:jc w:val="both"/>
        <w:textAlignment w:val="auto"/>
        <w:rPr>
          <w:rFonts w:ascii="Courier New" w:hAnsi="Courier New" w:cs="Courier New"/>
          <w:szCs w:val="24"/>
          <w:lang w:val="es-ES"/>
        </w:rPr>
      </w:pPr>
      <w:r w:rsidRPr="00AE5140">
        <w:rPr>
          <w:rFonts w:ascii="Courier New" w:hAnsi="Courier New" w:cs="Courier New"/>
          <w:szCs w:val="24"/>
          <w:lang w:val="es-ES"/>
        </w:rPr>
        <w:t xml:space="preserve">2.- Asimismo se faculta al Departamento de Educación del Gobierno de Navarra para que se exija la tramitación electrónica íntegra en las convocatorias de becas y ayudas al estudio. </w:t>
      </w:r>
    </w:p>
    <w:p w:rsidR="00AE5140" w:rsidRPr="00AE5140" w:rsidRDefault="00AE5140" w:rsidP="00AE5140">
      <w:pPr>
        <w:overflowPunct/>
        <w:autoSpaceDE/>
        <w:autoSpaceDN/>
        <w:adjustRightInd/>
        <w:spacing w:line="360" w:lineRule="auto"/>
        <w:jc w:val="both"/>
        <w:textAlignment w:val="auto"/>
        <w:rPr>
          <w:rFonts w:ascii="Courier New" w:hAnsi="Courier New" w:cs="Courier New"/>
          <w:szCs w:val="24"/>
          <w:lang w:val="es-ES"/>
        </w:rPr>
      </w:pPr>
    </w:p>
    <w:p w:rsidR="00AE5140" w:rsidRDefault="00AE5140" w:rsidP="00C4428F">
      <w:pPr>
        <w:overflowPunct/>
        <w:autoSpaceDE/>
        <w:autoSpaceDN/>
        <w:adjustRightInd/>
        <w:spacing w:line="360" w:lineRule="auto"/>
        <w:ind w:firstLine="435"/>
        <w:jc w:val="both"/>
        <w:textAlignment w:val="auto"/>
        <w:rPr>
          <w:rFonts w:ascii="Courier New" w:hAnsi="Courier New" w:cs="Courier New"/>
          <w:szCs w:val="24"/>
          <w:lang w:val="es-ES"/>
        </w:rPr>
      </w:pPr>
      <w:r w:rsidRPr="00AE5140">
        <w:rPr>
          <w:rFonts w:ascii="Courier New" w:hAnsi="Courier New" w:cs="Courier New"/>
          <w:szCs w:val="24"/>
          <w:lang w:val="es-ES"/>
        </w:rPr>
        <w:t xml:space="preserve">3.- </w:t>
      </w:r>
      <w:r w:rsidR="00C4428F" w:rsidRPr="00C4428F">
        <w:rPr>
          <w:rFonts w:ascii="Courier New" w:hAnsi="Courier New" w:cs="Courier New"/>
          <w:szCs w:val="24"/>
          <w:lang w:val="es-ES"/>
        </w:rPr>
        <w:t xml:space="preserve">Del mismo modo se faculta al Departamento de Educación del Gobierno de Navarra para que exija a </w:t>
      </w:r>
      <w:r w:rsidR="00C4428F">
        <w:rPr>
          <w:rFonts w:ascii="Courier New" w:hAnsi="Courier New" w:cs="Courier New"/>
          <w:szCs w:val="24"/>
          <w:lang w:val="es-ES"/>
        </w:rPr>
        <w:t>las personas interesadas</w:t>
      </w:r>
      <w:r w:rsidR="00C4428F" w:rsidRPr="00C4428F">
        <w:rPr>
          <w:rFonts w:ascii="Courier New" w:hAnsi="Courier New" w:cs="Courier New"/>
          <w:szCs w:val="24"/>
          <w:lang w:val="es-ES"/>
        </w:rPr>
        <w:t xml:space="preserve"> la firma electrónica de los contratos administrativos</w:t>
      </w:r>
      <w:r w:rsidR="00C4428F">
        <w:rPr>
          <w:rFonts w:ascii="Courier New" w:hAnsi="Courier New" w:cs="Courier New"/>
          <w:szCs w:val="24"/>
          <w:lang w:val="es-ES"/>
        </w:rPr>
        <w:t xml:space="preserve"> y laborales</w:t>
      </w:r>
      <w:r w:rsidR="00C4428F" w:rsidRPr="00C4428F">
        <w:rPr>
          <w:rFonts w:ascii="Courier New" w:hAnsi="Courier New" w:cs="Courier New"/>
          <w:szCs w:val="24"/>
          <w:lang w:val="es-ES"/>
        </w:rPr>
        <w:t xml:space="preserve"> de su</w:t>
      </w:r>
      <w:r w:rsidR="00C4428F">
        <w:rPr>
          <w:rFonts w:ascii="Courier New" w:hAnsi="Courier New" w:cs="Courier New"/>
          <w:szCs w:val="24"/>
          <w:lang w:val="es-ES"/>
        </w:rPr>
        <w:t xml:space="preserve"> personal docente y no docente.</w:t>
      </w:r>
    </w:p>
    <w:p w:rsidR="00C4428F" w:rsidRPr="00AE5140" w:rsidRDefault="00C4428F" w:rsidP="00C4428F">
      <w:pPr>
        <w:overflowPunct/>
        <w:autoSpaceDE/>
        <w:autoSpaceDN/>
        <w:adjustRightInd/>
        <w:spacing w:line="360" w:lineRule="auto"/>
        <w:ind w:firstLine="435"/>
        <w:jc w:val="both"/>
        <w:textAlignment w:val="auto"/>
        <w:rPr>
          <w:rFonts w:ascii="Courier New" w:hAnsi="Courier New" w:cs="Courier New"/>
          <w:szCs w:val="24"/>
          <w:lang w:val="es-ES"/>
        </w:rPr>
      </w:pPr>
    </w:p>
    <w:p w:rsidR="00A12D40" w:rsidRDefault="00AE5140" w:rsidP="00AE5140">
      <w:pPr>
        <w:overflowPunct/>
        <w:autoSpaceDE/>
        <w:autoSpaceDN/>
        <w:adjustRightInd/>
        <w:spacing w:line="360" w:lineRule="auto"/>
        <w:ind w:firstLine="435"/>
        <w:jc w:val="both"/>
        <w:textAlignment w:val="auto"/>
        <w:rPr>
          <w:rFonts w:ascii="Courier New" w:hAnsi="Courier New" w:cs="Courier New"/>
          <w:szCs w:val="24"/>
          <w:lang w:val="es-ES"/>
        </w:rPr>
      </w:pPr>
      <w:r w:rsidRPr="00AE5140">
        <w:rPr>
          <w:rFonts w:ascii="Courier New" w:hAnsi="Courier New" w:cs="Courier New"/>
          <w:szCs w:val="24"/>
          <w:lang w:val="es-ES"/>
        </w:rPr>
        <w:t>4.- Se autoriza al Consejero de Educación para actualizar los procedimientos en los que se vaya a exigir la tramitación electrónica.</w:t>
      </w:r>
    </w:p>
    <w:p w:rsidR="00945BC7" w:rsidRDefault="00945BC7" w:rsidP="00AE5140">
      <w:pPr>
        <w:overflowPunct/>
        <w:autoSpaceDE/>
        <w:autoSpaceDN/>
        <w:adjustRightInd/>
        <w:spacing w:line="360" w:lineRule="auto"/>
        <w:ind w:firstLine="435"/>
        <w:jc w:val="both"/>
        <w:textAlignment w:val="auto"/>
        <w:rPr>
          <w:rFonts w:ascii="Courier New" w:hAnsi="Courier New" w:cs="Courier New"/>
          <w:szCs w:val="24"/>
          <w:lang w:val="es-ES"/>
        </w:rPr>
      </w:pPr>
    </w:p>
    <w:p w:rsidR="004469DF" w:rsidRDefault="00945BC7" w:rsidP="00AE5140">
      <w:pPr>
        <w:overflowPunct/>
        <w:autoSpaceDE/>
        <w:autoSpaceDN/>
        <w:adjustRightInd/>
        <w:spacing w:line="360" w:lineRule="auto"/>
        <w:ind w:firstLine="435"/>
        <w:jc w:val="both"/>
        <w:textAlignment w:val="auto"/>
        <w:rPr>
          <w:rFonts w:ascii="Courier New" w:hAnsi="Courier New" w:cs="Courier New"/>
          <w:szCs w:val="24"/>
          <w:lang w:val="es-ES"/>
        </w:rPr>
      </w:pPr>
      <w:r>
        <w:rPr>
          <w:rFonts w:ascii="Courier New" w:hAnsi="Courier New" w:cs="Courier New"/>
          <w:szCs w:val="24"/>
          <w:lang w:val="es-ES"/>
        </w:rPr>
        <w:t xml:space="preserve">Tercera. </w:t>
      </w:r>
      <w:r w:rsidR="006537B0">
        <w:rPr>
          <w:rFonts w:ascii="Courier New" w:hAnsi="Courier New" w:cs="Courier New"/>
          <w:szCs w:val="24"/>
          <w:lang w:val="es-ES"/>
        </w:rPr>
        <w:t xml:space="preserve">Modificación del </w:t>
      </w:r>
      <w:r w:rsidR="004469DF" w:rsidRPr="004469DF">
        <w:rPr>
          <w:rFonts w:ascii="Courier New" w:hAnsi="Courier New" w:cs="Courier New"/>
          <w:szCs w:val="24"/>
          <w:lang w:val="es-ES"/>
        </w:rPr>
        <w:t xml:space="preserve">Decreto Foral 225/1998, </w:t>
      </w:r>
      <w:r w:rsidR="00847A75">
        <w:rPr>
          <w:rFonts w:ascii="Courier New" w:hAnsi="Courier New" w:cs="Courier New"/>
          <w:szCs w:val="24"/>
          <w:lang w:val="es-ES"/>
        </w:rPr>
        <w:t>de 6 de julio, por el que se re</w:t>
      </w:r>
      <w:r w:rsidR="004469DF" w:rsidRPr="004469DF">
        <w:rPr>
          <w:rFonts w:ascii="Courier New" w:hAnsi="Courier New" w:cs="Courier New"/>
          <w:szCs w:val="24"/>
          <w:lang w:val="es-ES"/>
        </w:rPr>
        <w:t xml:space="preserve">gula la jornada y el horario del </w:t>
      </w:r>
      <w:r w:rsidR="004469DF">
        <w:rPr>
          <w:rFonts w:ascii="Courier New" w:hAnsi="Courier New" w:cs="Courier New"/>
          <w:szCs w:val="24"/>
          <w:lang w:val="es-ES"/>
        </w:rPr>
        <w:t>profesorado de los Cent</w:t>
      </w:r>
      <w:r w:rsidR="004469DF" w:rsidRPr="004469DF">
        <w:rPr>
          <w:rFonts w:ascii="Courier New" w:hAnsi="Courier New" w:cs="Courier New"/>
          <w:szCs w:val="24"/>
          <w:lang w:val="es-ES"/>
        </w:rPr>
        <w:t>ros docentes públicos que imparten las enseñanzas de Educación Infantil, Educ</w:t>
      </w:r>
      <w:r w:rsidR="004469DF">
        <w:rPr>
          <w:rFonts w:ascii="Courier New" w:hAnsi="Courier New" w:cs="Courier New"/>
          <w:szCs w:val="24"/>
          <w:lang w:val="es-ES"/>
        </w:rPr>
        <w:t>ación Primaria, Educación Secun</w:t>
      </w:r>
      <w:r w:rsidR="004469DF" w:rsidRPr="004469DF">
        <w:rPr>
          <w:rFonts w:ascii="Courier New" w:hAnsi="Courier New" w:cs="Courier New"/>
          <w:szCs w:val="24"/>
          <w:lang w:val="es-ES"/>
        </w:rPr>
        <w:t>daria Obligatoria, Bachillerato, Formación Profesional y Programas de Iniciación Profesional</w:t>
      </w:r>
    </w:p>
    <w:p w:rsidR="004469DF" w:rsidRDefault="004469DF" w:rsidP="00AE5140">
      <w:pPr>
        <w:overflowPunct/>
        <w:autoSpaceDE/>
        <w:autoSpaceDN/>
        <w:adjustRightInd/>
        <w:spacing w:line="360" w:lineRule="auto"/>
        <w:ind w:firstLine="435"/>
        <w:jc w:val="both"/>
        <w:textAlignment w:val="auto"/>
        <w:rPr>
          <w:rFonts w:ascii="Courier New" w:hAnsi="Courier New" w:cs="Courier New"/>
          <w:szCs w:val="24"/>
          <w:lang w:val="es-ES"/>
        </w:rPr>
      </w:pPr>
    </w:p>
    <w:p w:rsidR="00C4428F" w:rsidRDefault="004469DF" w:rsidP="00AE5140">
      <w:pPr>
        <w:overflowPunct/>
        <w:autoSpaceDE/>
        <w:autoSpaceDN/>
        <w:adjustRightInd/>
        <w:spacing w:line="360" w:lineRule="auto"/>
        <w:ind w:firstLine="435"/>
        <w:jc w:val="both"/>
        <w:textAlignment w:val="auto"/>
        <w:rPr>
          <w:rFonts w:ascii="Courier New" w:hAnsi="Courier New" w:cs="Courier New"/>
          <w:szCs w:val="24"/>
          <w:lang w:val="es-ES"/>
        </w:rPr>
      </w:pPr>
      <w:r>
        <w:rPr>
          <w:rFonts w:ascii="Courier New" w:hAnsi="Courier New" w:cs="Courier New"/>
          <w:szCs w:val="24"/>
          <w:lang w:val="es-ES"/>
        </w:rPr>
        <w:t xml:space="preserve">1. </w:t>
      </w:r>
      <w:r w:rsidR="00945BC7" w:rsidRPr="00945BC7">
        <w:rPr>
          <w:rFonts w:ascii="Courier New" w:hAnsi="Courier New" w:cs="Courier New"/>
          <w:szCs w:val="24"/>
          <w:lang w:val="es-ES"/>
        </w:rPr>
        <w:t>Se modifica el</w:t>
      </w:r>
      <w:r w:rsidR="00936DE3">
        <w:rPr>
          <w:rFonts w:ascii="Courier New" w:hAnsi="Courier New" w:cs="Courier New"/>
          <w:szCs w:val="24"/>
          <w:lang w:val="es-ES"/>
        </w:rPr>
        <w:t xml:space="preserve"> primer párrafo del aparatado 1 del artículo 28</w:t>
      </w:r>
      <w:r w:rsidR="00945BC7" w:rsidRPr="00945BC7">
        <w:rPr>
          <w:rFonts w:ascii="Courier New" w:hAnsi="Courier New" w:cs="Courier New"/>
          <w:szCs w:val="24"/>
          <w:lang w:val="es-ES"/>
        </w:rPr>
        <w:t xml:space="preserve"> del</w:t>
      </w:r>
      <w:r w:rsidR="00936DE3">
        <w:rPr>
          <w:rFonts w:ascii="Courier New" w:hAnsi="Courier New" w:cs="Courier New"/>
          <w:szCs w:val="24"/>
          <w:lang w:val="es-ES"/>
        </w:rPr>
        <w:t xml:space="preserve"> Decreto Foral</w:t>
      </w:r>
      <w:r w:rsidR="00945BC7" w:rsidRPr="00945BC7">
        <w:rPr>
          <w:rFonts w:ascii="Courier New" w:hAnsi="Courier New" w:cs="Courier New"/>
          <w:szCs w:val="24"/>
          <w:lang w:val="es-ES"/>
        </w:rPr>
        <w:t xml:space="preserve"> </w:t>
      </w:r>
      <w:r w:rsidR="00936DE3" w:rsidRPr="00936DE3">
        <w:rPr>
          <w:rFonts w:ascii="Courier New" w:hAnsi="Courier New" w:cs="Courier New"/>
          <w:szCs w:val="24"/>
          <w:lang w:val="es-ES"/>
        </w:rPr>
        <w:t>225/1998, de 6 de julio,</w:t>
      </w:r>
      <w:r w:rsidR="00945BC7" w:rsidRPr="00945BC7">
        <w:rPr>
          <w:rFonts w:ascii="Courier New" w:hAnsi="Courier New" w:cs="Courier New"/>
          <w:szCs w:val="24"/>
          <w:lang w:val="es-ES"/>
        </w:rPr>
        <w:t xml:space="preserve"> que queda redactada de la siguiente forma:</w:t>
      </w:r>
    </w:p>
    <w:p w:rsidR="00936DE3" w:rsidRDefault="00936DE3" w:rsidP="00AE5140">
      <w:pPr>
        <w:overflowPunct/>
        <w:autoSpaceDE/>
        <w:autoSpaceDN/>
        <w:adjustRightInd/>
        <w:spacing w:line="360" w:lineRule="auto"/>
        <w:ind w:firstLine="435"/>
        <w:jc w:val="both"/>
        <w:textAlignment w:val="auto"/>
        <w:rPr>
          <w:rFonts w:ascii="Courier New" w:hAnsi="Courier New" w:cs="Courier New"/>
          <w:szCs w:val="24"/>
          <w:lang w:val="es-ES"/>
        </w:rPr>
      </w:pPr>
    </w:p>
    <w:p w:rsidR="00936DE3" w:rsidRDefault="00936DE3" w:rsidP="000E159A">
      <w:pPr>
        <w:overflowPunct/>
        <w:autoSpaceDE/>
        <w:autoSpaceDN/>
        <w:adjustRightInd/>
        <w:spacing w:line="360" w:lineRule="auto"/>
        <w:ind w:firstLine="435"/>
        <w:jc w:val="both"/>
        <w:textAlignment w:val="auto"/>
        <w:rPr>
          <w:rFonts w:ascii="Courier New" w:hAnsi="Courier New" w:cs="Courier New"/>
          <w:szCs w:val="24"/>
          <w:lang w:val="es-ES"/>
        </w:rPr>
      </w:pPr>
      <w:r>
        <w:rPr>
          <w:rFonts w:ascii="Courier New" w:hAnsi="Courier New" w:cs="Courier New"/>
          <w:szCs w:val="24"/>
          <w:lang w:val="es-ES"/>
        </w:rPr>
        <w:tab/>
      </w:r>
      <w:r w:rsidR="000E159A">
        <w:rPr>
          <w:rFonts w:ascii="Courier New" w:hAnsi="Courier New" w:cs="Courier New"/>
          <w:szCs w:val="24"/>
          <w:lang w:val="es-ES"/>
        </w:rPr>
        <w:t>“</w:t>
      </w:r>
      <w:r w:rsidRPr="000E159A">
        <w:rPr>
          <w:rFonts w:ascii="Courier New" w:hAnsi="Courier New" w:cs="Courier New"/>
          <w:szCs w:val="24"/>
          <w:lang w:val="es-ES"/>
        </w:rPr>
        <w:t xml:space="preserve">En el mes de junio, previo al inicio del curso siguiente, una </w:t>
      </w:r>
      <w:r w:rsidRPr="00FB2196">
        <w:rPr>
          <w:rFonts w:ascii="Courier New" w:hAnsi="Courier New" w:cs="Courier New"/>
          <w:szCs w:val="24"/>
          <w:lang w:val="es-ES"/>
        </w:rPr>
        <w:t>vez conocidos los grupos</w:t>
      </w:r>
      <w:r w:rsidRPr="000E159A">
        <w:rPr>
          <w:rFonts w:ascii="Courier New" w:hAnsi="Courier New" w:cs="Courier New"/>
          <w:szCs w:val="24"/>
          <w:lang w:val="es-ES"/>
        </w:rPr>
        <w:t xml:space="preserve"> autorizados a esa fecha, la Dirección del Centro, en sesión de Claustro, informará a los diferentes Departamentos Didácticos acerca del número de horas correspondientes a las asignaturas, áreas, materias o módulos de Ciclos Formativos, que tienen asignados, y en general, de la carga lectiva que le corresponde a cada uno de ellos en función de los currículos oficiales</w:t>
      </w:r>
      <w:r w:rsidR="00C86A37">
        <w:rPr>
          <w:rFonts w:ascii="Courier New" w:hAnsi="Courier New" w:cs="Courier New"/>
          <w:szCs w:val="24"/>
          <w:lang w:val="es-ES"/>
        </w:rPr>
        <w:t xml:space="preserve">, </w:t>
      </w:r>
      <w:r w:rsidR="00C86A37" w:rsidRPr="002847BE">
        <w:rPr>
          <w:rFonts w:ascii="Courier New" w:hAnsi="Courier New" w:cs="Courier New"/>
          <w:szCs w:val="24"/>
          <w:lang w:val="es-ES"/>
        </w:rPr>
        <w:t>a fin de realizar la correspondiente distribución grupos y horarios</w:t>
      </w:r>
      <w:r w:rsidRPr="002847BE">
        <w:rPr>
          <w:rFonts w:ascii="Courier New" w:hAnsi="Courier New" w:cs="Courier New"/>
          <w:szCs w:val="24"/>
          <w:lang w:val="es-ES"/>
        </w:rPr>
        <w:t>. Esta distribución de grupos podrá, a criterio de la Dirección del centro, realizarse en fecha posterior a la indicada.</w:t>
      </w:r>
      <w:r w:rsidR="000E159A" w:rsidRPr="002847BE">
        <w:rPr>
          <w:rFonts w:ascii="Courier New" w:hAnsi="Courier New" w:cs="Courier New"/>
          <w:szCs w:val="24"/>
          <w:lang w:val="es-ES"/>
        </w:rPr>
        <w:t>”</w:t>
      </w:r>
    </w:p>
    <w:p w:rsidR="004469DF" w:rsidRDefault="004469DF" w:rsidP="000E159A">
      <w:pPr>
        <w:overflowPunct/>
        <w:autoSpaceDE/>
        <w:autoSpaceDN/>
        <w:adjustRightInd/>
        <w:spacing w:line="360" w:lineRule="auto"/>
        <w:ind w:firstLine="435"/>
        <w:jc w:val="both"/>
        <w:textAlignment w:val="auto"/>
        <w:rPr>
          <w:rFonts w:ascii="Courier New" w:hAnsi="Courier New" w:cs="Courier New"/>
          <w:szCs w:val="24"/>
          <w:lang w:val="es-ES"/>
        </w:rPr>
      </w:pPr>
    </w:p>
    <w:p w:rsidR="004469DF" w:rsidRPr="002847BE" w:rsidRDefault="004469DF" w:rsidP="000E159A">
      <w:pPr>
        <w:overflowPunct/>
        <w:autoSpaceDE/>
        <w:autoSpaceDN/>
        <w:adjustRightInd/>
        <w:spacing w:line="360" w:lineRule="auto"/>
        <w:ind w:firstLine="435"/>
        <w:jc w:val="both"/>
        <w:textAlignment w:val="auto"/>
        <w:rPr>
          <w:rFonts w:ascii="Courier New" w:hAnsi="Courier New" w:cs="Courier New"/>
          <w:szCs w:val="24"/>
          <w:lang w:val="es-ES"/>
        </w:rPr>
      </w:pPr>
      <w:r w:rsidRPr="002847BE">
        <w:rPr>
          <w:rFonts w:ascii="Courier New" w:hAnsi="Courier New" w:cs="Courier New"/>
          <w:szCs w:val="24"/>
          <w:lang w:val="es-ES"/>
        </w:rPr>
        <w:t>2. Se modi</w:t>
      </w:r>
      <w:r w:rsidR="00650D95" w:rsidRPr="002847BE">
        <w:rPr>
          <w:rFonts w:ascii="Courier New" w:hAnsi="Courier New" w:cs="Courier New"/>
          <w:szCs w:val="24"/>
          <w:lang w:val="es-ES"/>
        </w:rPr>
        <w:t>fica el primer párrafo del apar</w:t>
      </w:r>
      <w:r w:rsidRPr="002847BE">
        <w:rPr>
          <w:rFonts w:ascii="Courier New" w:hAnsi="Courier New" w:cs="Courier New"/>
          <w:szCs w:val="24"/>
          <w:lang w:val="es-ES"/>
        </w:rPr>
        <w:t xml:space="preserve">tado 1 del artículo 19 del Decreto Foral 225/1998, de </w:t>
      </w:r>
      <w:r w:rsidR="00C86A37" w:rsidRPr="002847BE">
        <w:rPr>
          <w:rFonts w:ascii="Courier New" w:hAnsi="Courier New" w:cs="Courier New"/>
          <w:szCs w:val="24"/>
          <w:lang w:val="es-ES"/>
        </w:rPr>
        <w:t>6 de julio, que que-da redactado</w:t>
      </w:r>
      <w:r w:rsidRPr="002847BE">
        <w:rPr>
          <w:rFonts w:ascii="Courier New" w:hAnsi="Courier New" w:cs="Courier New"/>
          <w:szCs w:val="24"/>
          <w:lang w:val="es-ES"/>
        </w:rPr>
        <w:t xml:space="preserve"> de la siguiente forma:</w:t>
      </w:r>
    </w:p>
    <w:p w:rsidR="004469DF" w:rsidRPr="002847BE" w:rsidRDefault="004469DF" w:rsidP="000E159A">
      <w:pPr>
        <w:overflowPunct/>
        <w:autoSpaceDE/>
        <w:autoSpaceDN/>
        <w:adjustRightInd/>
        <w:spacing w:line="360" w:lineRule="auto"/>
        <w:ind w:firstLine="435"/>
        <w:jc w:val="both"/>
        <w:textAlignment w:val="auto"/>
        <w:rPr>
          <w:rFonts w:ascii="Courier New" w:hAnsi="Courier New" w:cs="Courier New"/>
          <w:szCs w:val="24"/>
          <w:lang w:val="es-ES"/>
        </w:rPr>
      </w:pPr>
    </w:p>
    <w:p w:rsidR="004469DF" w:rsidRPr="002847BE" w:rsidRDefault="004469DF" w:rsidP="000E159A">
      <w:pPr>
        <w:overflowPunct/>
        <w:autoSpaceDE/>
        <w:autoSpaceDN/>
        <w:adjustRightInd/>
        <w:spacing w:line="360" w:lineRule="auto"/>
        <w:ind w:firstLine="435"/>
        <w:jc w:val="both"/>
        <w:textAlignment w:val="auto"/>
        <w:rPr>
          <w:rFonts w:ascii="Courier New" w:hAnsi="Courier New" w:cs="Courier New"/>
          <w:szCs w:val="24"/>
          <w:lang w:val="es-ES"/>
        </w:rPr>
      </w:pPr>
      <w:r w:rsidRPr="002847BE">
        <w:rPr>
          <w:rFonts w:ascii="Courier New" w:hAnsi="Courier New" w:cs="Courier New"/>
          <w:szCs w:val="24"/>
          <w:lang w:val="es-ES"/>
        </w:rPr>
        <w:t>“1.</w:t>
      </w:r>
      <w:r w:rsidRPr="002847BE">
        <w:t xml:space="preserve"> El Director de estos Centros </w:t>
      </w:r>
      <w:r w:rsidR="0003642A" w:rsidRPr="002847BE">
        <w:t>en el mes de junio</w:t>
      </w:r>
      <w:r w:rsidRPr="002847BE">
        <w:t>, una vez configurados los grupos de alumnos existentes en los cursos de la Educación Secundaria Obligatoria, asignará en sesión de Claustro al profesorado que va a impartir la docencia a los mismos, teniendo en cuenta lo siguiente:</w:t>
      </w:r>
    </w:p>
    <w:p w:rsidR="000A2F8B" w:rsidRPr="002847BE" w:rsidRDefault="000A2F8B" w:rsidP="000E159A">
      <w:pPr>
        <w:overflowPunct/>
        <w:autoSpaceDE/>
        <w:autoSpaceDN/>
        <w:adjustRightInd/>
        <w:spacing w:line="360" w:lineRule="auto"/>
        <w:ind w:firstLine="435"/>
        <w:jc w:val="both"/>
        <w:textAlignment w:val="auto"/>
        <w:rPr>
          <w:rFonts w:ascii="Courier New" w:hAnsi="Courier New" w:cs="Courier New"/>
          <w:szCs w:val="24"/>
          <w:lang w:val="es-ES"/>
        </w:rPr>
      </w:pPr>
    </w:p>
    <w:p w:rsidR="00650D95" w:rsidRPr="002847BE" w:rsidRDefault="00650D95" w:rsidP="00650D95">
      <w:pPr>
        <w:overflowPunct/>
        <w:autoSpaceDE/>
        <w:autoSpaceDN/>
        <w:adjustRightInd/>
        <w:spacing w:line="360" w:lineRule="auto"/>
        <w:ind w:firstLine="435"/>
        <w:jc w:val="both"/>
        <w:textAlignment w:val="auto"/>
        <w:rPr>
          <w:rFonts w:ascii="Courier New" w:hAnsi="Courier New" w:cs="Courier New"/>
          <w:szCs w:val="24"/>
          <w:lang w:val="es-ES"/>
        </w:rPr>
      </w:pPr>
      <w:r w:rsidRPr="002847BE">
        <w:rPr>
          <w:rFonts w:ascii="Courier New" w:hAnsi="Courier New" w:cs="Courier New"/>
          <w:szCs w:val="24"/>
          <w:lang w:val="es-ES"/>
        </w:rPr>
        <w:t>- Los profesores del Cuerpo de Maestros que han accedido al Primer Ciclo de la Educación Secundaria Obligatoria impartirán las enseñanzas correspondientes al área de la especialidad por la que han accedido a dicho Ciclo, así como también al área de la especialidad para la que estén habilitados.</w:t>
      </w:r>
    </w:p>
    <w:p w:rsidR="00650D95" w:rsidRPr="002847BE" w:rsidRDefault="00650D95" w:rsidP="00650D95">
      <w:pPr>
        <w:overflowPunct/>
        <w:autoSpaceDE/>
        <w:autoSpaceDN/>
        <w:adjustRightInd/>
        <w:spacing w:line="360" w:lineRule="auto"/>
        <w:ind w:firstLine="435"/>
        <w:jc w:val="both"/>
        <w:textAlignment w:val="auto"/>
        <w:rPr>
          <w:rFonts w:ascii="Courier New" w:hAnsi="Courier New" w:cs="Courier New"/>
          <w:szCs w:val="24"/>
          <w:lang w:val="es-ES"/>
        </w:rPr>
      </w:pPr>
    </w:p>
    <w:p w:rsidR="00650D95" w:rsidRPr="002847BE" w:rsidRDefault="00650D95" w:rsidP="00650D95">
      <w:pPr>
        <w:overflowPunct/>
        <w:autoSpaceDE/>
        <w:autoSpaceDN/>
        <w:adjustRightInd/>
        <w:spacing w:line="360" w:lineRule="auto"/>
        <w:ind w:firstLine="435"/>
        <w:jc w:val="both"/>
        <w:textAlignment w:val="auto"/>
        <w:rPr>
          <w:rFonts w:ascii="Courier New" w:hAnsi="Courier New" w:cs="Courier New"/>
          <w:szCs w:val="24"/>
          <w:lang w:val="es-ES"/>
        </w:rPr>
      </w:pPr>
      <w:r w:rsidRPr="002847BE">
        <w:rPr>
          <w:rFonts w:ascii="Courier New" w:hAnsi="Courier New" w:cs="Courier New"/>
          <w:szCs w:val="24"/>
          <w:lang w:val="es-ES"/>
        </w:rPr>
        <w:t>- Las enseñanzas de las áreas de Educación Plástica y Visual y Tecnología serán asignadas a los profesores a los que les correspondan, según la normativa vigente.</w:t>
      </w:r>
    </w:p>
    <w:p w:rsidR="00650D95" w:rsidRPr="002847BE" w:rsidRDefault="00650D95" w:rsidP="00650D95">
      <w:pPr>
        <w:overflowPunct/>
        <w:autoSpaceDE/>
        <w:autoSpaceDN/>
        <w:adjustRightInd/>
        <w:spacing w:line="360" w:lineRule="auto"/>
        <w:ind w:firstLine="435"/>
        <w:jc w:val="both"/>
        <w:textAlignment w:val="auto"/>
        <w:rPr>
          <w:rFonts w:ascii="Courier New" w:hAnsi="Courier New" w:cs="Courier New"/>
          <w:szCs w:val="24"/>
          <w:lang w:val="es-ES"/>
        </w:rPr>
      </w:pPr>
    </w:p>
    <w:p w:rsidR="00650D95" w:rsidRPr="002847BE" w:rsidRDefault="00650D95" w:rsidP="00650D95">
      <w:pPr>
        <w:overflowPunct/>
        <w:autoSpaceDE/>
        <w:autoSpaceDN/>
        <w:adjustRightInd/>
        <w:spacing w:line="360" w:lineRule="auto"/>
        <w:ind w:firstLine="435"/>
        <w:jc w:val="both"/>
        <w:textAlignment w:val="auto"/>
        <w:rPr>
          <w:rFonts w:ascii="Courier New" w:hAnsi="Courier New" w:cs="Courier New"/>
          <w:szCs w:val="24"/>
          <w:lang w:val="es-ES"/>
        </w:rPr>
      </w:pPr>
      <w:r w:rsidRPr="002847BE">
        <w:rPr>
          <w:rFonts w:ascii="Courier New" w:hAnsi="Courier New" w:cs="Courier New"/>
          <w:szCs w:val="24"/>
          <w:lang w:val="es-ES"/>
        </w:rPr>
        <w:t>- Cuando no exista un número suficiente de horas lectivas en una misma área, y a fin de atender las necesidades educativas del alumnado, se establecerán puestos de trabajo que incluyan dos áreas o materias curriculares dentro del mismo ámbito de conocimiento que, excepcionalmente, podrán ampliarse hasta tres.</w:t>
      </w:r>
    </w:p>
    <w:p w:rsidR="00650D95" w:rsidRPr="002847BE" w:rsidRDefault="00650D95" w:rsidP="00650D95">
      <w:pPr>
        <w:overflowPunct/>
        <w:autoSpaceDE/>
        <w:autoSpaceDN/>
        <w:adjustRightInd/>
        <w:spacing w:line="360" w:lineRule="auto"/>
        <w:ind w:firstLine="435"/>
        <w:jc w:val="both"/>
        <w:textAlignment w:val="auto"/>
        <w:rPr>
          <w:rFonts w:ascii="Courier New" w:hAnsi="Courier New" w:cs="Courier New"/>
          <w:szCs w:val="24"/>
          <w:lang w:val="es-ES"/>
        </w:rPr>
      </w:pPr>
    </w:p>
    <w:p w:rsidR="00C86A37" w:rsidRPr="002847BE" w:rsidRDefault="00650D95" w:rsidP="00650D95">
      <w:pPr>
        <w:overflowPunct/>
        <w:autoSpaceDE/>
        <w:autoSpaceDN/>
        <w:adjustRightInd/>
        <w:spacing w:line="360" w:lineRule="auto"/>
        <w:ind w:firstLine="435"/>
        <w:jc w:val="both"/>
        <w:textAlignment w:val="auto"/>
        <w:rPr>
          <w:rFonts w:ascii="Courier New" w:hAnsi="Courier New" w:cs="Courier New"/>
          <w:szCs w:val="24"/>
          <w:lang w:val="es-ES"/>
        </w:rPr>
      </w:pPr>
      <w:r w:rsidRPr="002847BE">
        <w:rPr>
          <w:rFonts w:ascii="Courier New" w:hAnsi="Courier New" w:cs="Courier New"/>
          <w:szCs w:val="24"/>
          <w:lang w:val="es-ES"/>
        </w:rPr>
        <w:t>- Las enseñanzas del área de Religión Católica del Primer Ciclo de la Educación Secundaria Obligatoria serán impartidas preferentemente por aquellos profesores del Cuerpo de Maestros que así lo soliciten y cuenten con el visto bueno de la autoridad eclesiástica correspondiente.”</w:t>
      </w:r>
    </w:p>
    <w:p w:rsidR="00650D95" w:rsidRPr="002847BE" w:rsidRDefault="00650D95" w:rsidP="00650D95">
      <w:pPr>
        <w:overflowPunct/>
        <w:autoSpaceDE/>
        <w:autoSpaceDN/>
        <w:adjustRightInd/>
        <w:spacing w:line="360" w:lineRule="auto"/>
        <w:ind w:firstLine="435"/>
        <w:jc w:val="both"/>
        <w:textAlignment w:val="auto"/>
        <w:rPr>
          <w:rFonts w:ascii="Courier New" w:hAnsi="Courier New" w:cs="Courier New"/>
          <w:szCs w:val="24"/>
          <w:lang w:val="es-ES"/>
        </w:rPr>
      </w:pPr>
    </w:p>
    <w:p w:rsidR="000A2F8B" w:rsidRPr="002847BE" w:rsidRDefault="000A2F8B" w:rsidP="000E159A">
      <w:pPr>
        <w:overflowPunct/>
        <w:autoSpaceDE/>
        <w:autoSpaceDN/>
        <w:adjustRightInd/>
        <w:spacing w:line="360" w:lineRule="auto"/>
        <w:ind w:firstLine="435"/>
        <w:jc w:val="both"/>
        <w:textAlignment w:val="auto"/>
        <w:rPr>
          <w:rFonts w:ascii="Courier New" w:hAnsi="Courier New" w:cs="Courier New"/>
          <w:szCs w:val="24"/>
          <w:lang w:val="es-ES"/>
        </w:rPr>
      </w:pPr>
      <w:r w:rsidRPr="002847BE">
        <w:rPr>
          <w:rFonts w:ascii="Courier New" w:hAnsi="Courier New" w:cs="Courier New"/>
          <w:szCs w:val="24"/>
          <w:lang w:val="es-ES"/>
        </w:rPr>
        <w:t xml:space="preserve">Cuarta. </w:t>
      </w:r>
      <w:r w:rsidR="00D607B9" w:rsidRPr="002847BE">
        <w:rPr>
          <w:rFonts w:ascii="Courier New" w:hAnsi="Courier New" w:cs="Courier New"/>
          <w:szCs w:val="24"/>
          <w:lang w:val="es-ES"/>
        </w:rPr>
        <w:t>Acreditación de oficio del perfil I, F y/o ALE de la Orden Foral</w:t>
      </w:r>
      <w:r w:rsidR="0095209A" w:rsidRPr="002847BE">
        <w:rPr>
          <w:rFonts w:ascii="Courier New" w:hAnsi="Courier New" w:cs="Courier New"/>
          <w:szCs w:val="24"/>
          <w:lang w:val="es-ES"/>
        </w:rPr>
        <w:t xml:space="preserve"> 32/2013</w:t>
      </w:r>
      <w:r w:rsidR="00D607B9" w:rsidRPr="002847BE">
        <w:rPr>
          <w:rFonts w:ascii="Courier New" w:hAnsi="Courier New" w:cs="Courier New"/>
          <w:szCs w:val="24"/>
          <w:lang w:val="es-ES"/>
        </w:rPr>
        <w:t>, de 11 de marzo, del Consejero de Educación, por la que se determinan los perfiles específicos que puede acreditar el personal docente y se establece el procedimiento para la acreditación de los mismos.</w:t>
      </w:r>
    </w:p>
    <w:p w:rsidR="00D607B9" w:rsidRPr="002847BE" w:rsidRDefault="00D607B9" w:rsidP="000E159A">
      <w:pPr>
        <w:overflowPunct/>
        <w:autoSpaceDE/>
        <w:autoSpaceDN/>
        <w:adjustRightInd/>
        <w:spacing w:line="360" w:lineRule="auto"/>
        <w:ind w:firstLine="435"/>
        <w:jc w:val="both"/>
        <w:textAlignment w:val="auto"/>
        <w:rPr>
          <w:rFonts w:ascii="Courier New" w:hAnsi="Courier New" w:cs="Courier New"/>
          <w:szCs w:val="24"/>
          <w:lang w:val="es-ES"/>
        </w:rPr>
      </w:pPr>
    </w:p>
    <w:p w:rsidR="00D607B9" w:rsidRPr="002847BE" w:rsidRDefault="00D607B9" w:rsidP="000E159A">
      <w:pPr>
        <w:overflowPunct/>
        <w:autoSpaceDE/>
        <w:autoSpaceDN/>
        <w:adjustRightInd/>
        <w:spacing w:line="360" w:lineRule="auto"/>
        <w:ind w:firstLine="435"/>
        <w:jc w:val="both"/>
        <w:textAlignment w:val="auto"/>
        <w:rPr>
          <w:rFonts w:ascii="Courier New" w:hAnsi="Courier New" w:cs="Courier New"/>
          <w:szCs w:val="24"/>
          <w:lang w:val="es-ES"/>
        </w:rPr>
      </w:pPr>
      <w:r w:rsidRPr="002847BE">
        <w:rPr>
          <w:rFonts w:ascii="Courier New" w:hAnsi="Courier New" w:cs="Courier New"/>
          <w:szCs w:val="24"/>
          <w:lang w:val="es-ES"/>
        </w:rPr>
        <w:t xml:space="preserve">Al personal que a la fecha de entrada en vigor del presente Decreto Foral tenga expedida a su favor la Acreditación Transitoria a que </w:t>
      </w:r>
      <w:r w:rsidR="00F11A11" w:rsidRPr="002847BE">
        <w:rPr>
          <w:rFonts w:ascii="Courier New" w:hAnsi="Courier New" w:cs="Courier New"/>
          <w:szCs w:val="24"/>
          <w:lang w:val="es-ES"/>
        </w:rPr>
        <w:t>se refiere la Disposición transitoria primera del Decreto Foral 37/2014, de 30 de abril, se le acreditará de oficio, en función del idioma de la Acreditación Transitoria, el perfil</w:t>
      </w:r>
      <w:r w:rsidR="0095209A" w:rsidRPr="002847BE">
        <w:rPr>
          <w:rFonts w:ascii="Courier New" w:hAnsi="Courier New" w:cs="Courier New"/>
          <w:szCs w:val="24"/>
          <w:lang w:val="es-ES"/>
        </w:rPr>
        <w:t xml:space="preserve"> I, F y/o ALE, previstos en la Orden Foral 32/2013, de 11 de marzo, del Consejero de Educación.</w:t>
      </w:r>
    </w:p>
    <w:p w:rsidR="00936DE3" w:rsidRPr="0016554E" w:rsidRDefault="00936DE3" w:rsidP="00AE5140">
      <w:pPr>
        <w:overflowPunct/>
        <w:autoSpaceDE/>
        <w:autoSpaceDN/>
        <w:adjustRightInd/>
        <w:spacing w:line="360" w:lineRule="auto"/>
        <w:ind w:firstLine="435"/>
        <w:jc w:val="both"/>
        <w:textAlignment w:val="auto"/>
        <w:rPr>
          <w:rFonts w:ascii="Courier New" w:hAnsi="Courier New" w:cs="Courier New"/>
          <w:szCs w:val="24"/>
          <w:lang w:val="es-ES"/>
        </w:rPr>
      </w:pPr>
    </w:p>
    <w:p w:rsidR="00D425D1" w:rsidRPr="0016554E" w:rsidRDefault="00D425D1" w:rsidP="008E4263">
      <w:pPr>
        <w:tabs>
          <w:tab w:val="left" w:pos="284"/>
        </w:tabs>
        <w:overflowPunct/>
        <w:autoSpaceDE/>
        <w:autoSpaceDN/>
        <w:adjustRightInd/>
        <w:spacing w:after="270" w:line="360" w:lineRule="auto"/>
        <w:jc w:val="center"/>
        <w:textAlignment w:val="auto"/>
        <w:rPr>
          <w:rFonts w:ascii="Courier New" w:hAnsi="Courier New" w:cs="Courier New"/>
          <w:szCs w:val="24"/>
          <w:lang w:val="es-ES"/>
        </w:rPr>
      </w:pPr>
      <w:r w:rsidRPr="0016554E">
        <w:rPr>
          <w:rFonts w:ascii="Courier New" w:hAnsi="Courier New" w:cs="Courier New"/>
          <w:szCs w:val="24"/>
          <w:lang w:val="es-ES"/>
        </w:rPr>
        <w:t>DISPOSICIONES FINALES</w:t>
      </w:r>
    </w:p>
    <w:p w:rsidR="00D425D1" w:rsidRPr="0016554E" w:rsidRDefault="00D425D1" w:rsidP="008E4263">
      <w:pPr>
        <w:tabs>
          <w:tab w:val="left" w:pos="284"/>
        </w:tabs>
        <w:overflowPunct/>
        <w:autoSpaceDE/>
        <w:autoSpaceDN/>
        <w:adjustRightInd/>
        <w:spacing w:after="270" w:line="360" w:lineRule="auto"/>
        <w:jc w:val="both"/>
        <w:textAlignment w:val="auto"/>
        <w:rPr>
          <w:rFonts w:ascii="Courier New" w:hAnsi="Courier New" w:cs="Courier New"/>
          <w:szCs w:val="24"/>
          <w:lang w:val="es-ES"/>
        </w:rPr>
      </w:pPr>
      <w:r w:rsidRPr="0016554E">
        <w:rPr>
          <w:rFonts w:ascii="Courier New" w:hAnsi="Courier New" w:cs="Courier New"/>
          <w:szCs w:val="24"/>
          <w:lang w:val="es-ES"/>
        </w:rPr>
        <w:t xml:space="preserve">Disposición Final </w:t>
      </w:r>
      <w:r w:rsidR="008E4263" w:rsidRPr="0016554E">
        <w:rPr>
          <w:rFonts w:ascii="Courier New" w:hAnsi="Courier New" w:cs="Courier New"/>
          <w:szCs w:val="24"/>
          <w:lang w:val="es-ES"/>
        </w:rPr>
        <w:t>Primera.</w:t>
      </w:r>
      <w:r w:rsidRPr="0016554E">
        <w:rPr>
          <w:rFonts w:ascii="Courier New" w:hAnsi="Courier New" w:cs="Courier New"/>
          <w:szCs w:val="24"/>
          <w:lang w:val="es-ES"/>
        </w:rPr>
        <w:t xml:space="preserve"> </w:t>
      </w:r>
      <w:r w:rsidR="008E4263" w:rsidRPr="0016554E">
        <w:rPr>
          <w:rFonts w:ascii="Courier New" w:hAnsi="Courier New" w:cs="Courier New"/>
          <w:szCs w:val="24"/>
          <w:lang w:val="es-ES"/>
        </w:rPr>
        <w:t>Desarrollo reglamentario.</w:t>
      </w:r>
    </w:p>
    <w:p w:rsidR="008E4263" w:rsidRPr="0016554E" w:rsidRDefault="008E4263" w:rsidP="008E4263">
      <w:pPr>
        <w:tabs>
          <w:tab w:val="left" w:pos="284"/>
        </w:tabs>
        <w:overflowPunct/>
        <w:autoSpaceDE/>
        <w:autoSpaceDN/>
        <w:adjustRightInd/>
        <w:spacing w:after="270" w:line="360" w:lineRule="auto"/>
        <w:jc w:val="both"/>
        <w:textAlignment w:val="auto"/>
        <w:rPr>
          <w:rFonts w:ascii="Courier New" w:hAnsi="Courier New" w:cs="Courier New"/>
          <w:szCs w:val="24"/>
          <w:lang w:val="es-ES"/>
        </w:rPr>
      </w:pPr>
      <w:r w:rsidRPr="0016554E">
        <w:rPr>
          <w:rFonts w:ascii="Courier New" w:hAnsi="Courier New" w:cs="Courier New"/>
          <w:szCs w:val="24"/>
          <w:lang w:val="es-ES"/>
        </w:rPr>
        <w:t>Se autoriza a la persona titular del Departamento de Educación para dictar las normas que sean precisas para el desarrollo del presente decreto foral.</w:t>
      </w:r>
    </w:p>
    <w:p w:rsidR="008E4263" w:rsidRPr="0016554E" w:rsidRDefault="008E4263" w:rsidP="008E4263">
      <w:pPr>
        <w:tabs>
          <w:tab w:val="left" w:pos="284"/>
        </w:tabs>
        <w:overflowPunct/>
        <w:autoSpaceDE/>
        <w:autoSpaceDN/>
        <w:adjustRightInd/>
        <w:spacing w:after="270" w:line="360" w:lineRule="auto"/>
        <w:jc w:val="both"/>
        <w:textAlignment w:val="auto"/>
        <w:rPr>
          <w:rFonts w:ascii="Courier New" w:hAnsi="Courier New" w:cs="Courier New"/>
          <w:szCs w:val="24"/>
          <w:lang w:val="es-ES"/>
        </w:rPr>
      </w:pPr>
      <w:r w:rsidRPr="0016554E">
        <w:rPr>
          <w:rFonts w:ascii="Courier New" w:hAnsi="Courier New" w:cs="Courier New"/>
          <w:szCs w:val="24"/>
          <w:lang w:val="es-ES"/>
        </w:rPr>
        <w:t xml:space="preserve">Disposición final Segunda. Entrada en vigor. </w:t>
      </w:r>
    </w:p>
    <w:p w:rsidR="00914EEE" w:rsidRPr="002847BE" w:rsidRDefault="008E4263" w:rsidP="002847BE">
      <w:pPr>
        <w:tabs>
          <w:tab w:val="left" w:pos="284"/>
        </w:tabs>
        <w:overflowPunct/>
        <w:autoSpaceDE/>
        <w:autoSpaceDN/>
        <w:adjustRightInd/>
        <w:spacing w:after="270" w:line="360" w:lineRule="auto"/>
        <w:jc w:val="both"/>
        <w:textAlignment w:val="auto"/>
        <w:rPr>
          <w:rFonts w:ascii="Courier New" w:hAnsi="Courier New" w:cs="Courier New"/>
          <w:color w:val="FF0000"/>
          <w:szCs w:val="24"/>
        </w:rPr>
      </w:pPr>
      <w:r w:rsidRPr="0016554E">
        <w:rPr>
          <w:rFonts w:ascii="Courier New" w:hAnsi="Courier New" w:cs="Courier New"/>
          <w:szCs w:val="24"/>
          <w:lang w:val="es-ES"/>
        </w:rPr>
        <w:t xml:space="preserve">El presente Decreto Foral entrará en vigor el día siguiente al de su publicación en el Boletín Oficial de Navarra. </w:t>
      </w:r>
    </w:p>
    <w:sectPr w:rsidR="00914EEE" w:rsidRPr="002847BE" w:rsidSect="00A3354B">
      <w:headerReference w:type="default" r:id="rId8"/>
      <w:footerReference w:type="default" r:id="rId9"/>
      <w:type w:val="continuous"/>
      <w:pgSz w:w="11907" w:h="16840" w:code="9"/>
      <w:pgMar w:top="2268" w:right="1247" w:bottom="1418" w:left="1985" w:header="1077" w:footer="1077" w:gutter="0"/>
      <w:paperSrc w:first="263" w:other="263"/>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6D2" w:rsidRDefault="00A706D2">
      <w:r>
        <w:separator/>
      </w:r>
    </w:p>
  </w:endnote>
  <w:endnote w:type="continuationSeparator" w:id="0">
    <w:p w:rsidR="00A706D2" w:rsidRDefault="00A7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465040"/>
      <w:docPartObj>
        <w:docPartGallery w:val="Page Numbers (Bottom of Page)"/>
        <w:docPartUnique/>
      </w:docPartObj>
    </w:sdtPr>
    <w:sdtEndPr/>
    <w:sdtContent>
      <w:p w:rsidR="00A80A84" w:rsidRDefault="00A80A84">
        <w:pPr>
          <w:pStyle w:val="Piedepgina"/>
          <w:jc w:val="right"/>
        </w:pPr>
        <w:r>
          <w:fldChar w:fldCharType="begin"/>
        </w:r>
        <w:r>
          <w:instrText>PAGE   \* MERGEFORMAT</w:instrText>
        </w:r>
        <w:r>
          <w:fldChar w:fldCharType="separate"/>
        </w:r>
        <w:r w:rsidR="00C95F2E" w:rsidRPr="00C95F2E">
          <w:rPr>
            <w:noProof/>
            <w:lang w:val="es-ES"/>
          </w:rPr>
          <w:t>2</w:t>
        </w:r>
        <w:r>
          <w:fldChar w:fldCharType="end"/>
        </w:r>
      </w:p>
    </w:sdtContent>
  </w:sdt>
  <w:p w:rsidR="00A80A84" w:rsidRDefault="00A80A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6D2" w:rsidRDefault="00A706D2">
      <w:r>
        <w:separator/>
      </w:r>
    </w:p>
  </w:footnote>
  <w:footnote w:type="continuationSeparator" w:id="0">
    <w:p w:rsidR="00A706D2" w:rsidRDefault="00A7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11" w:rsidRDefault="005F7A11">
    <w:pPr>
      <w:tabs>
        <w:tab w:val="left" w:pos="720"/>
        <w:tab w:val="center" w:pos="3888"/>
      </w:tabs>
      <w:spacing w:line="36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6F3"/>
    <w:multiLevelType w:val="hybridMultilevel"/>
    <w:tmpl w:val="C1B0199E"/>
    <w:lvl w:ilvl="0" w:tplc="3CD2AAF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CE55D8">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88977A">
      <w:start w:val="1"/>
      <w:numFmt w:val="lowerLetter"/>
      <w:lvlRestart w:val="0"/>
      <w:lvlText w:val="%3)"/>
      <w:lvlJc w:val="left"/>
      <w:pPr>
        <w:ind w:left="65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C9C4083C">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840304">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020E32">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6A867E">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881D2C">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C2DA6">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A01E57"/>
    <w:multiLevelType w:val="hybridMultilevel"/>
    <w:tmpl w:val="7D14E4B6"/>
    <w:lvl w:ilvl="0" w:tplc="65FA8DE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10C212">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22F6EE">
      <w:start w:val="1"/>
      <w:numFmt w:val="lowerLetter"/>
      <w:lvlRestart w:val="0"/>
      <w:lvlText w:val="%3)"/>
      <w:lvlJc w:val="left"/>
      <w:pPr>
        <w:ind w:left="435"/>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3E1E53E6">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6EFBB8">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3A8E4A">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987666">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AA3520">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3E9026">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5E17CA"/>
    <w:multiLevelType w:val="hybridMultilevel"/>
    <w:tmpl w:val="641E4446"/>
    <w:lvl w:ilvl="0" w:tplc="0B6C82A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DFEABFE">
      <w:start w:val="1"/>
      <w:numFmt w:val="lowerLetter"/>
      <w:lvlText w:val="%2"/>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8A6960">
      <w:start w:val="3"/>
      <w:numFmt w:val="lowerLetter"/>
      <w:lvlRestart w:val="0"/>
      <w:lvlText w:val="%3)"/>
      <w:lvlJc w:val="left"/>
      <w:pPr>
        <w:ind w:left="435"/>
      </w:pPr>
      <w:rPr>
        <w:rFonts w:ascii="Courier New" w:eastAsia="Times New Roman" w:hAnsi="Courier New" w:cs="Courier New" w:hint="default"/>
        <w:b w:val="0"/>
        <w:i w:val="0"/>
        <w:strike w:val="0"/>
        <w:dstrike w:val="0"/>
        <w:color w:val="000000"/>
        <w:sz w:val="20"/>
        <w:szCs w:val="20"/>
        <w:u w:val="none" w:color="000000"/>
        <w:bdr w:val="none" w:sz="0" w:space="0" w:color="auto"/>
        <w:shd w:val="clear" w:color="auto" w:fill="auto"/>
        <w:vertAlign w:val="baseline"/>
      </w:rPr>
    </w:lvl>
    <w:lvl w:ilvl="3" w:tplc="C4C2F1CE">
      <w:start w:val="1"/>
      <w:numFmt w:val="decimal"/>
      <w:lvlText w:val="%4"/>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768F92">
      <w:start w:val="1"/>
      <w:numFmt w:val="lowerLetter"/>
      <w:lvlText w:val="%5"/>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F437B0">
      <w:start w:val="1"/>
      <w:numFmt w:val="lowerRoman"/>
      <w:lvlText w:val="%6"/>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94FA98">
      <w:start w:val="1"/>
      <w:numFmt w:val="decimal"/>
      <w:lvlText w:val="%7"/>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C6BB6C">
      <w:start w:val="1"/>
      <w:numFmt w:val="lowerLetter"/>
      <w:lvlText w:val="%8"/>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349EF2">
      <w:start w:val="1"/>
      <w:numFmt w:val="lowerRoman"/>
      <w:lvlText w:val="%9"/>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276026"/>
    <w:multiLevelType w:val="hybridMultilevel"/>
    <w:tmpl w:val="9CD289D6"/>
    <w:lvl w:ilvl="0" w:tplc="36EA3756">
      <w:start w:val="1"/>
      <w:numFmt w:val="decimal"/>
      <w:lvlText w:val="%1."/>
      <w:lvlJc w:val="left"/>
      <w:pPr>
        <w:ind w:left="10"/>
      </w:pPr>
      <w:rPr>
        <w:rFonts w:ascii="Courier New" w:eastAsia="Times New Roman"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708AFFE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081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F25A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865D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134B5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4C16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888E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490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207B8F"/>
    <w:multiLevelType w:val="multilevel"/>
    <w:tmpl w:val="3E0A4F46"/>
    <w:lvl w:ilvl="0">
      <w:start w:val="1"/>
      <w:numFmt w:val="decimal"/>
      <w:lvlText w:val="%1."/>
      <w:lvlJc w:val="left"/>
      <w:pPr>
        <w:ind w:left="708"/>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9"/>
      </w:pPr>
      <w:rPr>
        <w:rFonts w:ascii="Courier New" w:eastAsia="Times New Roman"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6CC7EF3"/>
    <w:multiLevelType w:val="hybridMultilevel"/>
    <w:tmpl w:val="1A1A97CE"/>
    <w:lvl w:ilvl="0" w:tplc="4D680098">
      <w:start w:val="1"/>
      <w:numFmt w:val="decimal"/>
      <w:lvlText w:val="%1."/>
      <w:lvlJc w:val="left"/>
      <w:pPr>
        <w:ind w:left="221"/>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8B746F2E">
      <w:start w:val="1"/>
      <w:numFmt w:val="lowerLetter"/>
      <w:lvlText w:val="%2)"/>
      <w:lvlJc w:val="left"/>
      <w:pPr>
        <w:ind w:left="665"/>
      </w:pPr>
      <w:rPr>
        <w:rFonts w:ascii="Courier New" w:eastAsia="Times New Roman"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D0FCDC44">
      <w:start w:val="1"/>
      <w:numFmt w:val="lowerRoman"/>
      <w:lvlText w:val="%3"/>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05628">
      <w:start w:val="1"/>
      <w:numFmt w:val="decimal"/>
      <w:lvlText w:val="%4"/>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D85BAE">
      <w:start w:val="1"/>
      <w:numFmt w:val="lowerLetter"/>
      <w:lvlText w:val="%5"/>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1421E4">
      <w:start w:val="1"/>
      <w:numFmt w:val="lowerRoman"/>
      <w:lvlText w:val="%6"/>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FF86B40">
      <w:start w:val="1"/>
      <w:numFmt w:val="decimal"/>
      <w:lvlText w:val="%7"/>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4047C6">
      <w:start w:val="1"/>
      <w:numFmt w:val="lowerLetter"/>
      <w:lvlText w:val="%8"/>
      <w:lvlJc w:val="left"/>
      <w:pPr>
        <w:ind w:left="5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D6280E">
      <w:start w:val="1"/>
      <w:numFmt w:val="lowerRoman"/>
      <w:lvlText w:val="%9"/>
      <w:lvlJc w:val="left"/>
      <w:pPr>
        <w:ind w:left="5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92D37A9"/>
    <w:multiLevelType w:val="multilevel"/>
    <w:tmpl w:val="A670C390"/>
    <w:lvl w:ilvl="0">
      <w:start w:val="1"/>
      <w:numFmt w:val="decimal"/>
      <w:lvlText w:val="%1."/>
      <w:lvlJc w:val="left"/>
      <w:pPr>
        <w:ind w:left="1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11"/>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862"/>
      </w:pPr>
      <w:rPr>
        <w:rFonts w:ascii="Courier New" w:eastAsia="Times New Roman" w:hAnsi="Courier New" w:cs="Courier New" w:hint="default"/>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0F53406"/>
    <w:multiLevelType w:val="hybridMultilevel"/>
    <w:tmpl w:val="EB6AECD4"/>
    <w:lvl w:ilvl="0" w:tplc="3844DB80">
      <w:start w:val="5"/>
      <w:numFmt w:val="lowerLetter"/>
      <w:lvlText w:val="%1)"/>
      <w:lvlJc w:val="left"/>
      <w:pPr>
        <w:ind w:left="851"/>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F384682">
      <w:start w:val="1"/>
      <w:numFmt w:val="lowerLetter"/>
      <w:lvlText w:val="%2"/>
      <w:lvlJc w:val="left"/>
      <w:pPr>
        <w:ind w:left="17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3626EE">
      <w:start w:val="1"/>
      <w:numFmt w:val="lowerRoman"/>
      <w:lvlText w:val="%3"/>
      <w:lvlJc w:val="left"/>
      <w:pPr>
        <w:ind w:left="24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B0EBB8">
      <w:start w:val="1"/>
      <w:numFmt w:val="decimal"/>
      <w:lvlText w:val="%4"/>
      <w:lvlJc w:val="left"/>
      <w:pPr>
        <w:ind w:left="3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04E7C0">
      <w:start w:val="1"/>
      <w:numFmt w:val="lowerLetter"/>
      <w:lvlText w:val="%5"/>
      <w:lvlJc w:val="left"/>
      <w:pPr>
        <w:ind w:left="38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C6BCFA">
      <w:start w:val="1"/>
      <w:numFmt w:val="lowerRoman"/>
      <w:lvlText w:val="%6"/>
      <w:lvlJc w:val="left"/>
      <w:pPr>
        <w:ind w:left="45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AE68FE">
      <w:start w:val="1"/>
      <w:numFmt w:val="decimal"/>
      <w:lvlText w:val="%7"/>
      <w:lvlJc w:val="left"/>
      <w:pPr>
        <w:ind w:left="53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54F4E6">
      <w:start w:val="1"/>
      <w:numFmt w:val="lowerLetter"/>
      <w:lvlText w:val="%8"/>
      <w:lvlJc w:val="left"/>
      <w:pPr>
        <w:ind w:left="60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E025C2">
      <w:start w:val="1"/>
      <w:numFmt w:val="lowerRoman"/>
      <w:lvlText w:val="%9"/>
      <w:lvlJc w:val="left"/>
      <w:pPr>
        <w:ind w:left="67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26461D"/>
    <w:multiLevelType w:val="hybridMultilevel"/>
    <w:tmpl w:val="912CBC3C"/>
    <w:lvl w:ilvl="0" w:tplc="BBD8E938">
      <w:start w:val="1"/>
      <w:numFmt w:val="decimal"/>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9" w15:restartNumberingAfterBreak="0">
    <w:nsid w:val="499B0CC4"/>
    <w:multiLevelType w:val="multilevel"/>
    <w:tmpl w:val="43DE04B4"/>
    <w:lvl w:ilvl="0">
      <w:start w:val="2"/>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62"/>
      </w:pPr>
      <w:rPr>
        <w:rFonts w:ascii="Courier New" w:eastAsia="Times New Roman"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F257AB9"/>
    <w:multiLevelType w:val="hybridMultilevel"/>
    <w:tmpl w:val="B7E6731C"/>
    <w:lvl w:ilvl="0" w:tplc="D75C61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26746D"/>
    <w:multiLevelType w:val="hybridMultilevel"/>
    <w:tmpl w:val="7960BCF8"/>
    <w:lvl w:ilvl="0" w:tplc="273EF70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90163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6451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EEBE7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E0F1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D40A1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BAFE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7C68D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452A84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584CD9"/>
    <w:multiLevelType w:val="hybridMultilevel"/>
    <w:tmpl w:val="BABEAA48"/>
    <w:lvl w:ilvl="0" w:tplc="35426E8E">
      <w:start w:val="6"/>
      <w:numFmt w:val="decimal"/>
      <w:lvlText w:val="%1."/>
      <w:lvlJc w:val="left"/>
      <w:pPr>
        <w:ind w:left="10"/>
      </w:pPr>
      <w:rPr>
        <w:rFonts w:ascii="Courier New" w:eastAsia="Times New Roman"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09A2EE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FE9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6E039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9A0F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5692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B0B4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CC7E0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C34B6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7"/>
  </w:num>
  <w:num w:numId="4">
    <w:abstractNumId w:val="12"/>
  </w:num>
  <w:num w:numId="5">
    <w:abstractNumId w:val="6"/>
  </w:num>
  <w:num w:numId="6">
    <w:abstractNumId w:val="5"/>
  </w:num>
  <w:num w:numId="7">
    <w:abstractNumId w:val="10"/>
  </w:num>
  <w:num w:numId="8">
    <w:abstractNumId w:val="3"/>
  </w:num>
  <w:num w:numId="9">
    <w:abstractNumId w:val="1"/>
  </w:num>
  <w:num w:numId="10">
    <w:abstractNumId w:val="9"/>
  </w:num>
  <w:num w:numId="11">
    <w:abstractNumId w:val="2"/>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45"/>
    <w:rsid w:val="0001560A"/>
    <w:rsid w:val="00024C65"/>
    <w:rsid w:val="0002664C"/>
    <w:rsid w:val="000323F9"/>
    <w:rsid w:val="00034903"/>
    <w:rsid w:val="0003625A"/>
    <w:rsid w:val="0003642A"/>
    <w:rsid w:val="00037C95"/>
    <w:rsid w:val="00040D48"/>
    <w:rsid w:val="00044DB5"/>
    <w:rsid w:val="000473EB"/>
    <w:rsid w:val="0005368F"/>
    <w:rsid w:val="00054AE1"/>
    <w:rsid w:val="00072CAB"/>
    <w:rsid w:val="0007450D"/>
    <w:rsid w:val="000935A0"/>
    <w:rsid w:val="000A2F8B"/>
    <w:rsid w:val="000B3F36"/>
    <w:rsid w:val="000C08D0"/>
    <w:rsid w:val="000C5249"/>
    <w:rsid w:val="000D445E"/>
    <w:rsid w:val="000E159A"/>
    <w:rsid w:val="000E48DC"/>
    <w:rsid w:val="000F5880"/>
    <w:rsid w:val="00113F56"/>
    <w:rsid w:val="00114A88"/>
    <w:rsid w:val="001215C2"/>
    <w:rsid w:val="001405F1"/>
    <w:rsid w:val="0016554E"/>
    <w:rsid w:val="00165A4A"/>
    <w:rsid w:val="0017035D"/>
    <w:rsid w:val="00173B8C"/>
    <w:rsid w:val="001845B6"/>
    <w:rsid w:val="00185B22"/>
    <w:rsid w:val="00194DFF"/>
    <w:rsid w:val="001A14AB"/>
    <w:rsid w:val="001A39AC"/>
    <w:rsid w:val="001A7918"/>
    <w:rsid w:val="001B1799"/>
    <w:rsid w:val="001C1762"/>
    <w:rsid w:val="001E2AA4"/>
    <w:rsid w:val="001F7CAC"/>
    <w:rsid w:val="00206EB5"/>
    <w:rsid w:val="0021475C"/>
    <w:rsid w:val="00224D3B"/>
    <w:rsid w:val="00231188"/>
    <w:rsid w:val="00231AF6"/>
    <w:rsid w:val="0023213B"/>
    <w:rsid w:val="00236896"/>
    <w:rsid w:val="0024101C"/>
    <w:rsid w:val="002446E5"/>
    <w:rsid w:val="00245AED"/>
    <w:rsid w:val="002625CF"/>
    <w:rsid w:val="00262AC3"/>
    <w:rsid w:val="00270717"/>
    <w:rsid w:val="002847BE"/>
    <w:rsid w:val="0029128A"/>
    <w:rsid w:val="00296DB3"/>
    <w:rsid w:val="002B0294"/>
    <w:rsid w:val="002B15C7"/>
    <w:rsid w:val="002C0AB3"/>
    <w:rsid w:val="002C5645"/>
    <w:rsid w:val="002D28A5"/>
    <w:rsid w:val="002D38DD"/>
    <w:rsid w:val="002D394B"/>
    <w:rsid w:val="003078EA"/>
    <w:rsid w:val="003131E6"/>
    <w:rsid w:val="00321BA9"/>
    <w:rsid w:val="00327749"/>
    <w:rsid w:val="00330FEA"/>
    <w:rsid w:val="00331915"/>
    <w:rsid w:val="00334271"/>
    <w:rsid w:val="00337D7C"/>
    <w:rsid w:val="00351D4A"/>
    <w:rsid w:val="003575DA"/>
    <w:rsid w:val="00365DA5"/>
    <w:rsid w:val="0038392D"/>
    <w:rsid w:val="00385107"/>
    <w:rsid w:val="003A4525"/>
    <w:rsid w:val="003A4B45"/>
    <w:rsid w:val="003B2E6B"/>
    <w:rsid w:val="003C1BE1"/>
    <w:rsid w:val="003C5CDC"/>
    <w:rsid w:val="003D6DEC"/>
    <w:rsid w:val="003E30DD"/>
    <w:rsid w:val="003E48D9"/>
    <w:rsid w:val="003F11C8"/>
    <w:rsid w:val="003F254C"/>
    <w:rsid w:val="003F6A8F"/>
    <w:rsid w:val="0042378B"/>
    <w:rsid w:val="0044602E"/>
    <w:rsid w:val="004469DF"/>
    <w:rsid w:val="004608EE"/>
    <w:rsid w:val="00464245"/>
    <w:rsid w:val="00465A1D"/>
    <w:rsid w:val="004A19BF"/>
    <w:rsid w:val="004B3823"/>
    <w:rsid w:val="004C629E"/>
    <w:rsid w:val="004D36B7"/>
    <w:rsid w:val="004E0083"/>
    <w:rsid w:val="004E0A04"/>
    <w:rsid w:val="00505E69"/>
    <w:rsid w:val="00522499"/>
    <w:rsid w:val="00552E11"/>
    <w:rsid w:val="00555E60"/>
    <w:rsid w:val="00577F1D"/>
    <w:rsid w:val="00577FFE"/>
    <w:rsid w:val="0059739D"/>
    <w:rsid w:val="005B2F8A"/>
    <w:rsid w:val="005C1B36"/>
    <w:rsid w:val="005C72F8"/>
    <w:rsid w:val="005D01CD"/>
    <w:rsid w:val="005D6E0C"/>
    <w:rsid w:val="005F65AF"/>
    <w:rsid w:val="005F7A11"/>
    <w:rsid w:val="0060174A"/>
    <w:rsid w:val="00605A1E"/>
    <w:rsid w:val="00617B1F"/>
    <w:rsid w:val="00621B72"/>
    <w:rsid w:val="00634F0D"/>
    <w:rsid w:val="00650D95"/>
    <w:rsid w:val="006537B0"/>
    <w:rsid w:val="00676D92"/>
    <w:rsid w:val="006C1B8D"/>
    <w:rsid w:val="006C70F7"/>
    <w:rsid w:val="006D24AE"/>
    <w:rsid w:val="006D4FE6"/>
    <w:rsid w:val="006F477C"/>
    <w:rsid w:val="006F724D"/>
    <w:rsid w:val="0070035B"/>
    <w:rsid w:val="007361BF"/>
    <w:rsid w:val="00755096"/>
    <w:rsid w:val="00770726"/>
    <w:rsid w:val="00795E57"/>
    <w:rsid w:val="00797531"/>
    <w:rsid w:val="007A4626"/>
    <w:rsid w:val="007B2FF7"/>
    <w:rsid w:val="007C074F"/>
    <w:rsid w:val="007C2110"/>
    <w:rsid w:val="007C3DAC"/>
    <w:rsid w:val="007C7114"/>
    <w:rsid w:val="007D3907"/>
    <w:rsid w:val="007E4861"/>
    <w:rsid w:val="007E6727"/>
    <w:rsid w:val="007F265D"/>
    <w:rsid w:val="007F591C"/>
    <w:rsid w:val="0080383E"/>
    <w:rsid w:val="00821DBE"/>
    <w:rsid w:val="00832B9B"/>
    <w:rsid w:val="00841DAF"/>
    <w:rsid w:val="00847A75"/>
    <w:rsid w:val="00847B7C"/>
    <w:rsid w:val="00860E71"/>
    <w:rsid w:val="0087348D"/>
    <w:rsid w:val="00884C70"/>
    <w:rsid w:val="00896B0C"/>
    <w:rsid w:val="008A070A"/>
    <w:rsid w:val="008B790C"/>
    <w:rsid w:val="008C0B3A"/>
    <w:rsid w:val="008C11A9"/>
    <w:rsid w:val="008C2D8C"/>
    <w:rsid w:val="008D2178"/>
    <w:rsid w:val="008D5D86"/>
    <w:rsid w:val="008E4263"/>
    <w:rsid w:val="008E79DD"/>
    <w:rsid w:val="00914EEE"/>
    <w:rsid w:val="00920988"/>
    <w:rsid w:val="0093277D"/>
    <w:rsid w:val="00935915"/>
    <w:rsid w:val="00936DE3"/>
    <w:rsid w:val="00943D29"/>
    <w:rsid w:val="00945BC7"/>
    <w:rsid w:val="0095209A"/>
    <w:rsid w:val="00961E41"/>
    <w:rsid w:val="00972481"/>
    <w:rsid w:val="00985241"/>
    <w:rsid w:val="009A565B"/>
    <w:rsid w:val="009A6E26"/>
    <w:rsid w:val="009B7199"/>
    <w:rsid w:val="009C3ACD"/>
    <w:rsid w:val="009C5496"/>
    <w:rsid w:val="009E7B0E"/>
    <w:rsid w:val="009F78DD"/>
    <w:rsid w:val="00A020B5"/>
    <w:rsid w:val="00A0585C"/>
    <w:rsid w:val="00A10571"/>
    <w:rsid w:val="00A12D40"/>
    <w:rsid w:val="00A13B67"/>
    <w:rsid w:val="00A21BD6"/>
    <w:rsid w:val="00A2644E"/>
    <w:rsid w:val="00A26EAF"/>
    <w:rsid w:val="00A3354B"/>
    <w:rsid w:val="00A41DBA"/>
    <w:rsid w:val="00A524D6"/>
    <w:rsid w:val="00A62FC1"/>
    <w:rsid w:val="00A706D2"/>
    <w:rsid w:val="00A776DC"/>
    <w:rsid w:val="00A80A84"/>
    <w:rsid w:val="00A8174D"/>
    <w:rsid w:val="00A90E2E"/>
    <w:rsid w:val="00AA5D92"/>
    <w:rsid w:val="00AB101B"/>
    <w:rsid w:val="00AC28B1"/>
    <w:rsid w:val="00AD3859"/>
    <w:rsid w:val="00AD4B69"/>
    <w:rsid w:val="00AE2F23"/>
    <w:rsid w:val="00AE5140"/>
    <w:rsid w:val="00AE5861"/>
    <w:rsid w:val="00AE596B"/>
    <w:rsid w:val="00AF63EA"/>
    <w:rsid w:val="00B07EFF"/>
    <w:rsid w:val="00B12EB2"/>
    <w:rsid w:val="00B15263"/>
    <w:rsid w:val="00B32CDB"/>
    <w:rsid w:val="00B729BC"/>
    <w:rsid w:val="00BA363B"/>
    <w:rsid w:val="00BA5D8C"/>
    <w:rsid w:val="00BB14E8"/>
    <w:rsid w:val="00BC071D"/>
    <w:rsid w:val="00BC5D43"/>
    <w:rsid w:val="00BC7204"/>
    <w:rsid w:val="00BD2A4C"/>
    <w:rsid w:val="00BD57E7"/>
    <w:rsid w:val="00BD7327"/>
    <w:rsid w:val="00C023D0"/>
    <w:rsid w:val="00C02886"/>
    <w:rsid w:val="00C1613D"/>
    <w:rsid w:val="00C215D3"/>
    <w:rsid w:val="00C279D6"/>
    <w:rsid w:val="00C35379"/>
    <w:rsid w:val="00C4428F"/>
    <w:rsid w:val="00C50700"/>
    <w:rsid w:val="00C5684F"/>
    <w:rsid w:val="00C81A84"/>
    <w:rsid w:val="00C86A37"/>
    <w:rsid w:val="00C91E47"/>
    <w:rsid w:val="00C95F2E"/>
    <w:rsid w:val="00C97412"/>
    <w:rsid w:val="00CA2585"/>
    <w:rsid w:val="00CA557C"/>
    <w:rsid w:val="00CB10DE"/>
    <w:rsid w:val="00CC6473"/>
    <w:rsid w:val="00CD1421"/>
    <w:rsid w:val="00CE1C60"/>
    <w:rsid w:val="00CE545C"/>
    <w:rsid w:val="00CF1465"/>
    <w:rsid w:val="00D3657F"/>
    <w:rsid w:val="00D425D1"/>
    <w:rsid w:val="00D450AA"/>
    <w:rsid w:val="00D565AB"/>
    <w:rsid w:val="00D607B9"/>
    <w:rsid w:val="00D64E49"/>
    <w:rsid w:val="00D954CE"/>
    <w:rsid w:val="00DA103B"/>
    <w:rsid w:val="00DB0D0B"/>
    <w:rsid w:val="00DD1214"/>
    <w:rsid w:val="00DE15E1"/>
    <w:rsid w:val="00DE64D3"/>
    <w:rsid w:val="00E0323A"/>
    <w:rsid w:val="00E13653"/>
    <w:rsid w:val="00E1724D"/>
    <w:rsid w:val="00E21C9A"/>
    <w:rsid w:val="00E223FA"/>
    <w:rsid w:val="00E26E16"/>
    <w:rsid w:val="00E30C17"/>
    <w:rsid w:val="00E43799"/>
    <w:rsid w:val="00E61AA0"/>
    <w:rsid w:val="00E650A9"/>
    <w:rsid w:val="00E70C2A"/>
    <w:rsid w:val="00E74E4C"/>
    <w:rsid w:val="00E757A3"/>
    <w:rsid w:val="00E77D11"/>
    <w:rsid w:val="00E926A0"/>
    <w:rsid w:val="00E948B8"/>
    <w:rsid w:val="00EB6949"/>
    <w:rsid w:val="00EC0BB3"/>
    <w:rsid w:val="00EC6914"/>
    <w:rsid w:val="00EE3811"/>
    <w:rsid w:val="00EE7AE0"/>
    <w:rsid w:val="00EF4B5C"/>
    <w:rsid w:val="00F05F9A"/>
    <w:rsid w:val="00F11A11"/>
    <w:rsid w:val="00F15DA5"/>
    <w:rsid w:val="00F22D2A"/>
    <w:rsid w:val="00F24627"/>
    <w:rsid w:val="00F2782B"/>
    <w:rsid w:val="00F31850"/>
    <w:rsid w:val="00F32B1B"/>
    <w:rsid w:val="00F33334"/>
    <w:rsid w:val="00F4737D"/>
    <w:rsid w:val="00F8002F"/>
    <w:rsid w:val="00F83E8B"/>
    <w:rsid w:val="00F85920"/>
    <w:rsid w:val="00F86908"/>
    <w:rsid w:val="00F90878"/>
    <w:rsid w:val="00F918C2"/>
    <w:rsid w:val="00FB08A6"/>
    <w:rsid w:val="00FB2196"/>
    <w:rsid w:val="00FB5E9F"/>
    <w:rsid w:val="00FC77F9"/>
    <w:rsid w:val="00FF68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CDFB2-DE28-48B3-8B0C-6A436B02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w:hAnsi="Courie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Textoindependiente">
    <w:name w:val="Body Text"/>
    <w:basedOn w:val="Normal"/>
    <w:rPr>
      <w:rFonts w:ascii="Arial" w:hAnsi="Arial"/>
      <w:lang w:val="es-ES"/>
    </w:rPr>
  </w:style>
  <w:style w:type="paragraph" w:customStyle="1" w:styleId="Textoindependiente21">
    <w:name w:val="Texto independiente 21"/>
    <w:basedOn w:val="Normal"/>
    <w:pPr>
      <w:tabs>
        <w:tab w:val="left" w:pos="720"/>
        <w:tab w:val="center" w:pos="3888"/>
      </w:tabs>
      <w:spacing w:line="360" w:lineRule="auto"/>
      <w:jc w:val="both"/>
    </w:pPr>
    <w:rPr>
      <w:rFonts w:ascii="Courier New" w:hAnsi="Courier New"/>
      <w:lang w:val="es-ES"/>
    </w:rPr>
  </w:style>
  <w:style w:type="paragraph" w:styleId="Textodeglobo">
    <w:name w:val="Balloon Text"/>
    <w:basedOn w:val="Normal"/>
    <w:link w:val="TextodegloboCar"/>
    <w:rsid w:val="00A3354B"/>
    <w:rPr>
      <w:rFonts w:ascii="Segoe UI" w:hAnsi="Segoe UI" w:cs="Segoe UI"/>
      <w:sz w:val="18"/>
      <w:szCs w:val="18"/>
    </w:rPr>
  </w:style>
  <w:style w:type="character" w:customStyle="1" w:styleId="TextodegloboCar">
    <w:name w:val="Texto de globo Car"/>
    <w:basedOn w:val="Fuentedeprrafopredeter"/>
    <w:link w:val="Textodeglobo"/>
    <w:rsid w:val="00A3354B"/>
    <w:rPr>
      <w:rFonts w:ascii="Segoe UI" w:hAnsi="Segoe UI" w:cs="Segoe UI"/>
      <w:sz w:val="18"/>
      <w:szCs w:val="18"/>
      <w:lang w:val="es-ES_tradnl"/>
    </w:rPr>
  </w:style>
  <w:style w:type="paragraph" w:styleId="Prrafodelista">
    <w:name w:val="List Paragraph"/>
    <w:basedOn w:val="Normal"/>
    <w:uiPriority w:val="34"/>
    <w:qFormat/>
    <w:rsid w:val="002D28A5"/>
    <w:pPr>
      <w:ind w:left="720"/>
      <w:contextualSpacing/>
    </w:pPr>
  </w:style>
  <w:style w:type="paragraph" w:styleId="NormalWeb">
    <w:name w:val="Normal (Web)"/>
    <w:basedOn w:val="Normal"/>
    <w:uiPriority w:val="99"/>
    <w:unhideWhenUsed/>
    <w:rsid w:val="006D24A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customStyle="1" w:styleId="xl1">
    <w:name w:val="xl1"/>
    <w:basedOn w:val="Normal"/>
    <w:rsid w:val="006D24AE"/>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customStyle="1" w:styleId="xl2">
    <w:name w:val="xl2"/>
    <w:basedOn w:val="Normal"/>
    <w:rsid w:val="008C2D8C"/>
    <w:pPr>
      <w:overflowPunct/>
      <w:autoSpaceDE/>
      <w:autoSpaceDN/>
      <w:adjustRightInd/>
      <w:spacing w:before="100" w:beforeAutospacing="1" w:after="100" w:afterAutospacing="1"/>
      <w:textAlignment w:val="auto"/>
    </w:pPr>
    <w:rPr>
      <w:rFonts w:ascii="Times New Roman" w:hAnsi="Times New Roman"/>
      <w:szCs w:val="24"/>
      <w:lang w:val="es-ES"/>
    </w:rPr>
  </w:style>
  <w:style w:type="paragraph" w:styleId="Piedepgina">
    <w:name w:val="footer"/>
    <w:basedOn w:val="Normal"/>
    <w:link w:val="PiedepginaCar"/>
    <w:uiPriority w:val="99"/>
    <w:rsid w:val="00A80A84"/>
    <w:pPr>
      <w:tabs>
        <w:tab w:val="center" w:pos="4252"/>
        <w:tab w:val="right" w:pos="8504"/>
      </w:tabs>
    </w:pPr>
  </w:style>
  <w:style w:type="character" w:customStyle="1" w:styleId="PiedepginaCar">
    <w:name w:val="Pie de página Car"/>
    <w:basedOn w:val="Fuentedeprrafopredeter"/>
    <w:link w:val="Piedepgina"/>
    <w:uiPriority w:val="99"/>
    <w:rsid w:val="00A80A84"/>
    <w:rPr>
      <w:rFonts w:ascii="Courier" w:hAnsi="Courier"/>
      <w:sz w:val="24"/>
      <w:lang w:val="es-ES_tradnl"/>
    </w:rPr>
  </w:style>
  <w:style w:type="paragraph" w:customStyle="1" w:styleId="xa1">
    <w:name w:val="xa1"/>
    <w:basedOn w:val="Normal"/>
    <w:rsid w:val="00936DE3"/>
    <w:pPr>
      <w:overflowPunct/>
      <w:autoSpaceDE/>
      <w:autoSpaceDN/>
      <w:adjustRightInd/>
      <w:spacing w:before="100" w:beforeAutospacing="1" w:after="100" w:afterAutospacing="1"/>
      <w:textAlignment w:val="auto"/>
    </w:pPr>
    <w:rPr>
      <w:rFonts w:ascii="Times New Roman" w:hAnsi="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5238">
      <w:bodyDiv w:val="1"/>
      <w:marLeft w:val="0"/>
      <w:marRight w:val="0"/>
      <w:marTop w:val="0"/>
      <w:marBottom w:val="0"/>
      <w:divBdr>
        <w:top w:val="none" w:sz="0" w:space="0" w:color="auto"/>
        <w:left w:val="none" w:sz="0" w:space="0" w:color="auto"/>
        <w:bottom w:val="none" w:sz="0" w:space="0" w:color="auto"/>
        <w:right w:val="none" w:sz="0" w:space="0" w:color="auto"/>
      </w:divBdr>
    </w:div>
    <w:div w:id="591358391">
      <w:bodyDiv w:val="1"/>
      <w:marLeft w:val="0"/>
      <w:marRight w:val="0"/>
      <w:marTop w:val="0"/>
      <w:marBottom w:val="0"/>
      <w:divBdr>
        <w:top w:val="none" w:sz="0" w:space="0" w:color="auto"/>
        <w:left w:val="none" w:sz="0" w:space="0" w:color="auto"/>
        <w:bottom w:val="none" w:sz="0" w:space="0" w:color="auto"/>
        <w:right w:val="none" w:sz="0" w:space="0" w:color="auto"/>
      </w:divBdr>
    </w:div>
    <w:div w:id="639844260">
      <w:bodyDiv w:val="1"/>
      <w:marLeft w:val="0"/>
      <w:marRight w:val="0"/>
      <w:marTop w:val="0"/>
      <w:marBottom w:val="0"/>
      <w:divBdr>
        <w:top w:val="none" w:sz="0" w:space="0" w:color="auto"/>
        <w:left w:val="none" w:sz="0" w:space="0" w:color="auto"/>
        <w:bottom w:val="none" w:sz="0" w:space="0" w:color="auto"/>
        <w:right w:val="none" w:sz="0" w:space="0" w:color="auto"/>
      </w:divBdr>
    </w:div>
    <w:div w:id="750854796">
      <w:bodyDiv w:val="1"/>
      <w:marLeft w:val="0"/>
      <w:marRight w:val="0"/>
      <w:marTop w:val="0"/>
      <w:marBottom w:val="0"/>
      <w:divBdr>
        <w:top w:val="none" w:sz="0" w:space="0" w:color="auto"/>
        <w:left w:val="none" w:sz="0" w:space="0" w:color="auto"/>
        <w:bottom w:val="none" w:sz="0" w:space="0" w:color="auto"/>
        <w:right w:val="none" w:sz="0" w:space="0" w:color="auto"/>
      </w:divBdr>
    </w:div>
    <w:div w:id="884105680">
      <w:bodyDiv w:val="1"/>
      <w:marLeft w:val="0"/>
      <w:marRight w:val="0"/>
      <w:marTop w:val="0"/>
      <w:marBottom w:val="0"/>
      <w:divBdr>
        <w:top w:val="none" w:sz="0" w:space="0" w:color="auto"/>
        <w:left w:val="none" w:sz="0" w:space="0" w:color="auto"/>
        <w:bottom w:val="none" w:sz="0" w:space="0" w:color="auto"/>
        <w:right w:val="none" w:sz="0" w:space="0" w:color="auto"/>
      </w:divBdr>
    </w:div>
    <w:div w:id="1186485453">
      <w:bodyDiv w:val="1"/>
      <w:marLeft w:val="0"/>
      <w:marRight w:val="0"/>
      <w:marTop w:val="0"/>
      <w:marBottom w:val="0"/>
      <w:divBdr>
        <w:top w:val="none" w:sz="0" w:space="0" w:color="auto"/>
        <w:left w:val="none" w:sz="0" w:space="0" w:color="auto"/>
        <w:bottom w:val="none" w:sz="0" w:space="0" w:color="auto"/>
        <w:right w:val="none" w:sz="0" w:space="0" w:color="auto"/>
      </w:divBdr>
    </w:div>
    <w:div w:id="1473019621">
      <w:bodyDiv w:val="1"/>
      <w:marLeft w:val="0"/>
      <w:marRight w:val="0"/>
      <w:marTop w:val="0"/>
      <w:marBottom w:val="0"/>
      <w:divBdr>
        <w:top w:val="none" w:sz="0" w:space="0" w:color="auto"/>
        <w:left w:val="none" w:sz="0" w:space="0" w:color="auto"/>
        <w:bottom w:val="none" w:sz="0" w:space="0" w:color="auto"/>
        <w:right w:val="none" w:sz="0" w:space="0" w:color="auto"/>
      </w:divBdr>
    </w:div>
    <w:div w:id="205422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2E6E-B777-4372-A9E2-FAAD578D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4946</Words>
  <Characters>27209</Characters>
  <Application>Microsoft Office Word</Application>
  <DocSecurity>4</DocSecurity>
  <Lines>226</Lines>
  <Paragraphs>64</Paragraphs>
  <ScaleCrop>false</ScaleCrop>
  <HeadingPairs>
    <vt:vector size="2" baseType="variant">
      <vt:variant>
        <vt:lpstr>Título</vt:lpstr>
      </vt:variant>
      <vt:variant>
        <vt:i4>1</vt:i4>
      </vt:variant>
    </vt:vector>
  </HeadingPairs>
  <TitlesOfParts>
    <vt:vector size="1" baseType="lpstr">
      <vt:lpstr>RESOLUCIÓN      /200     , de       de      , del Director del Servicio de Recursos Humanos, por la que se autoriza la contratación temporal, en régimen administrativo, de los Maestros necesarios para la sustitución de personal docente con destino en los</vt:lpstr>
    </vt:vector>
  </TitlesOfParts>
  <Company>Gobierno de Navarra</Company>
  <LinksUpToDate>false</LinksUpToDate>
  <CharactersWithSpaces>32091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/200     , de       de      , del Director del Servicio de Recursos Humanos, por la que se autoriza la contratación temporal, en régimen administrativo, de los Maestros necesarios para la sustitución de personal docente con destino en los</dc:title>
  <dc:subject/>
  <dc:creator>Administrador</dc:creator>
  <cp:keywords/>
  <cp:lastModifiedBy>Educación</cp:lastModifiedBy>
  <cp:revision>2</cp:revision>
  <cp:lastPrinted>2021-03-17T10:08:00Z</cp:lastPrinted>
  <dcterms:created xsi:type="dcterms:W3CDTF">2021-03-23T09:54:00Z</dcterms:created>
  <dcterms:modified xsi:type="dcterms:W3CDTF">2021-03-23T09:54:00Z</dcterms:modified>
</cp:coreProperties>
</file>