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1C03" w14:textId="48F0DE52" w:rsidR="00EF1682" w:rsidRPr="00F82E49" w:rsidRDefault="00EF1682" w:rsidP="00BE1FCC">
      <w:pPr>
        <w:spacing w:line="360" w:lineRule="auto"/>
        <w:jc w:val="both"/>
        <w:rPr>
          <w:rFonts w:ascii="Courier New" w:eastAsia="Arial" w:hAnsi="Courier New" w:cs="Arial"/>
          <w:color w:val="7030A0"/>
          <w:szCs w:val="20"/>
        </w:rPr>
      </w:pPr>
    </w:p>
    <w:p w14:paraId="67D94A0A" w14:textId="3AAA5F87" w:rsidR="00BE4475" w:rsidRDefault="00CB0399" w:rsidP="00BE4475">
      <w:pPr>
        <w:spacing w:line="360" w:lineRule="auto"/>
        <w:jc w:val="center"/>
        <w:rPr>
          <w:rFonts w:ascii="Courier New" w:eastAsia="Arial" w:hAnsi="Courier New" w:cs="Arial"/>
          <w:b/>
          <w:szCs w:val="20"/>
        </w:rPr>
      </w:pPr>
      <w:r>
        <w:rPr>
          <w:rFonts w:ascii="Courier New" w:eastAsia="Arial" w:hAnsi="Courier New" w:cs="Arial"/>
          <w:b/>
          <w:szCs w:val="20"/>
        </w:rPr>
        <w:t xml:space="preserve">ANEXO </w:t>
      </w:r>
    </w:p>
    <w:p w14:paraId="351F9DE1" w14:textId="77777777" w:rsidR="004C6C51" w:rsidRDefault="004C6C51" w:rsidP="00BE4475">
      <w:pPr>
        <w:spacing w:line="360" w:lineRule="auto"/>
        <w:jc w:val="center"/>
        <w:rPr>
          <w:rFonts w:ascii="Courier New" w:eastAsia="Arial" w:hAnsi="Courier New" w:cs="Arial"/>
          <w:szCs w:val="20"/>
        </w:rPr>
      </w:pPr>
    </w:p>
    <w:p w14:paraId="5AED196C" w14:textId="61CDB2B7" w:rsidR="00512623" w:rsidRPr="00F63B13" w:rsidRDefault="00512623" w:rsidP="00512623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F63B13">
        <w:rPr>
          <w:rFonts w:ascii="Courier New" w:eastAsia="Arial" w:hAnsi="Courier New" w:cs="Arial"/>
          <w:szCs w:val="20"/>
        </w:rPr>
        <w:t xml:space="preserve">Baremo para la valoración de méritos para la constitución de listas de aspirantes para la provisión temporal, en régimen de comisión de servicios, de </w:t>
      </w:r>
      <w:r w:rsidR="00BC11F5">
        <w:rPr>
          <w:rFonts w:ascii="Courier New" w:eastAsia="Arial" w:hAnsi="Courier New" w:cs="Arial"/>
          <w:szCs w:val="20"/>
        </w:rPr>
        <w:t>puestos de trabajo de inspectora</w:t>
      </w:r>
      <w:r w:rsidRPr="00F63B13">
        <w:rPr>
          <w:rFonts w:ascii="Courier New" w:eastAsia="Arial" w:hAnsi="Courier New" w:cs="Arial"/>
          <w:szCs w:val="20"/>
        </w:rPr>
        <w:t>s</w:t>
      </w:r>
      <w:r w:rsidR="00BC11F5">
        <w:rPr>
          <w:rFonts w:ascii="Courier New" w:eastAsia="Arial" w:hAnsi="Courier New" w:cs="Arial"/>
          <w:szCs w:val="20"/>
        </w:rPr>
        <w:t xml:space="preserve"> e inspectores </w:t>
      </w:r>
      <w:r w:rsidRPr="00F63B13">
        <w:rPr>
          <w:rFonts w:ascii="Courier New" w:eastAsia="Arial" w:hAnsi="Courier New" w:cs="Arial"/>
          <w:szCs w:val="20"/>
        </w:rPr>
        <w:t xml:space="preserve">accidentales de Educación. </w:t>
      </w:r>
    </w:p>
    <w:p w14:paraId="178EC375" w14:textId="77777777" w:rsidR="00512623" w:rsidRPr="005B0C12" w:rsidRDefault="00512623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547534C4" w14:textId="7C3465F1" w:rsidR="00BE1FCC" w:rsidRPr="005B0C12" w:rsidRDefault="005B0C12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Las personas</w:t>
      </w:r>
      <w:r w:rsidR="00BE1FCC" w:rsidRPr="005B0C12">
        <w:rPr>
          <w:rFonts w:ascii="Courier New" w:eastAsia="Arial" w:hAnsi="Courier New" w:cs="Arial"/>
          <w:szCs w:val="20"/>
        </w:rPr>
        <w:t xml:space="preserve"> aspirantes no podrán </w:t>
      </w:r>
      <w:r w:rsidR="00BE1FCC" w:rsidRPr="00BA62F5">
        <w:rPr>
          <w:rFonts w:ascii="Courier New" w:eastAsia="Arial" w:hAnsi="Courier New" w:cs="Arial"/>
          <w:szCs w:val="20"/>
        </w:rPr>
        <w:t xml:space="preserve">alcanzar más de 10 puntos </w:t>
      </w:r>
      <w:r w:rsidR="00BE1FCC" w:rsidRPr="005B0C12">
        <w:rPr>
          <w:rFonts w:ascii="Courier New" w:eastAsia="Arial" w:hAnsi="Courier New" w:cs="Arial"/>
          <w:szCs w:val="20"/>
        </w:rPr>
        <w:t xml:space="preserve">por la valoración de sus méritos. </w:t>
      </w:r>
    </w:p>
    <w:p w14:paraId="7C506081" w14:textId="77777777" w:rsid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</w:p>
    <w:p w14:paraId="2F762CDA" w14:textId="48A851A1" w:rsidR="00BE1FCC" w:rsidRDefault="00BE1FCC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  <w:r w:rsidRPr="003B3817">
        <w:rPr>
          <w:rFonts w:ascii="Courier New" w:eastAsia="Arial" w:hAnsi="Courier New" w:cs="Arial"/>
          <w:b/>
          <w:szCs w:val="20"/>
        </w:rPr>
        <w:t xml:space="preserve">I.-Trayectoria profesional (hasta un máximo de 2 puntos). </w:t>
      </w:r>
    </w:p>
    <w:p w14:paraId="55E8B5CC" w14:textId="77777777" w:rsidR="003B3817" w:rsidRP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</w:p>
    <w:p w14:paraId="63A38561" w14:textId="6996D77E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1.1. </w:t>
      </w:r>
      <w:r w:rsidRPr="002C51DF">
        <w:rPr>
          <w:rFonts w:ascii="Courier New" w:eastAsia="Arial" w:hAnsi="Courier New" w:cs="Arial"/>
          <w:szCs w:val="20"/>
        </w:rPr>
        <w:t xml:space="preserve">Por </w:t>
      </w:r>
      <w:r w:rsidR="00F82E49" w:rsidRPr="002C51DF">
        <w:rPr>
          <w:rFonts w:ascii="Courier New" w:eastAsia="Arial" w:hAnsi="Courier New" w:cs="Arial"/>
          <w:szCs w:val="20"/>
        </w:rPr>
        <w:t xml:space="preserve">cada año de </w:t>
      </w:r>
      <w:r w:rsidR="00BC11F5" w:rsidRPr="002C51DF">
        <w:rPr>
          <w:rFonts w:ascii="Courier New" w:eastAsia="Arial" w:hAnsi="Courier New" w:cs="Arial"/>
          <w:szCs w:val="20"/>
        </w:rPr>
        <w:t>funcionaria o funcionario</w:t>
      </w:r>
      <w:r w:rsidRPr="002C51DF">
        <w:rPr>
          <w:rFonts w:ascii="Courier New" w:eastAsia="Arial" w:hAnsi="Courier New" w:cs="Arial"/>
          <w:szCs w:val="20"/>
        </w:rPr>
        <w:t xml:space="preserve"> de carrera</w:t>
      </w:r>
      <w:r w:rsidR="00F82E49" w:rsidRPr="002C51DF">
        <w:rPr>
          <w:rFonts w:ascii="Courier New" w:eastAsia="Arial" w:hAnsi="Courier New" w:cs="Arial"/>
          <w:szCs w:val="20"/>
        </w:rPr>
        <w:t xml:space="preserve"> </w:t>
      </w:r>
      <w:r w:rsidRPr="005B0C12">
        <w:rPr>
          <w:rFonts w:ascii="Courier New" w:eastAsia="Arial" w:hAnsi="Courier New" w:cs="Arial"/>
          <w:szCs w:val="20"/>
        </w:rPr>
        <w:t xml:space="preserve">de los Cuerpos que integran la función pública docente, que sobrepase los ocho exigidos como requisito de participación: 0,500 puntos. </w:t>
      </w:r>
    </w:p>
    <w:p w14:paraId="1340C072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Por cada mes/fracción de año en este apartado: 0,0416 puntos. </w:t>
      </w:r>
    </w:p>
    <w:p w14:paraId="36237F9A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1.2. Por pertenecer a los Cuerpos de Catedráticos: 2,000 puntos. </w:t>
      </w:r>
    </w:p>
    <w:p w14:paraId="37D4560B" w14:textId="77777777" w:rsid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0AE2F48A" w14:textId="5B933AE2" w:rsidR="00BE1FCC" w:rsidRDefault="00BE1FCC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  <w:r w:rsidRPr="003B3817">
        <w:rPr>
          <w:rFonts w:ascii="Courier New" w:eastAsia="Arial" w:hAnsi="Courier New" w:cs="Arial"/>
          <w:b/>
          <w:szCs w:val="20"/>
        </w:rPr>
        <w:t>II.-Ejercicio de otros puestos en la Administración</w:t>
      </w:r>
      <w:r w:rsidR="00147A38" w:rsidRPr="003B3817">
        <w:rPr>
          <w:rFonts w:ascii="Courier New" w:eastAsia="Arial" w:hAnsi="Courier New" w:cs="Arial"/>
          <w:b/>
          <w:szCs w:val="20"/>
        </w:rPr>
        <w:t xml:space="preserve"> educativa (hasta un máximo de 4</w:t>
      </w:r>
      <w:r w:rsidRPr="003B3817">
        <w:rPr>
          <w:rFonts w:ascii="Courier New" w:eastAsia="Arial" w:hAnsi="Courier New" w:cs="Arial"/>
          <w:b/>
          <w:szCs w:val="20"/>
        </w:rPr>
        <w:t xml:space="preserve"> puntos). </w:t>
      </w:r>
    </w:p>
    <w:p w14:paraId="3A46DFE5" w14:textId="77777777" w:rsidR="003B3817" w:rsidRP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</w:p>
    <w:p w14:paraId="7925B6EC" w14:textId="694A82EF" w:rsidR="00147A38" w:rsidRPr="00DD3E1A" w:rsidRDefault="00147A38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>
        <w:rPr>
          <w:rFonts w:ascii="Courier New" w:eastAsia="Arial" w:hAnsi="Courier New" w:cs="Arial"/>
          <w:szCs w:val="20"/>
        </w:rPr>
        <w:t>2.1. Por cada año</w:t>
      </w:r>
      <w:r w:rsidR="00512623" w:rsidRPr="00EF1682">
        <w:rPr>
          <w:rFonts w:ascii="Courier New" w:eastAsia="Arial" w:hAnsi="Courier New" w:cs="Arial"/>
          <w:color w:val="7030A0"/>
          <w:szCs w:val="20"/>
        </w:rPr>
        <w:t xml:space="preserve"> </w:t>
      </w:r>
      <w:r w:rsidR="00512623" w:rsidRPr="00DD3E1A">
        <w:rPr>
          <w:rFonts w:ascii="Courier New" w:eastAsia="Arial" w:hAnsi="Courier New" w:cs="Arial"/>
          <w:szCs w:val="20"/>
        </w:rPr>
        <w:t>como inspector</w:t>
      </w:r>
      <w:r w:rsidR="00BC11F5">
        <w:rPr>
          <w:rFonts w:ascii="Courier New" w:eastAsia="Arial" w:hAnsi="Courier New" w:cs="Arial"/>
          <w:szCs w:val="20"/>
        </w:rPr>
        <w:t xml:space="preserve">a o inspector </w:t>
      </w:r>
      <w:r w:rsidR="00512623" w:rsidRPr="00DD3E1A">
        <w:rPr>
          <w:rFonts w:ascii="Courier New" w:eastAsia="Arial" w:hAnsi="Courier New" w:cs="Arial"/>
          <w:szCs w:val="20"/>
        </w:rPr>
        <w:t>accidental</w:t>
      </w:r>
      <w:r w:rsidRPr="00DD3E1A">
        <w:rPr>
          <w:rFonts w:ascii="Courier New" w:eastAsia="Arial" w:hAnsi="Courier New" w:cs="Arial"/>
          <w:szCs w:val="20"/>
        </w:rPr>
        <w:t>: 0,750 puntos.</w:t>
      </w:r>
    </w:p>
    <w:p w14:paraId="04E729DA" w14:textId="0EC7CD68" w:rsidR="00147A38" w:rsidRPr="000D7769" w:rsidRDefault="00147A38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DD3E1A">
        <w:rPr>
          <w:rFonts w:ascii="Courier New" w:eastAsia="Arial" w:hAnsi="Courier New" w:cs="Arial"/>
          <w:szCs w:val="20"/>
        </w:rPr>
        <w:t>Por cada mes/</w:t>
      </w:r>
      <w:r w:rsidRPr="000D7769">
        <w:rPr>
          <w:rFonts w:ascii="Courier New" w:eastAsia="Arial" w:hAnsi="Courier New" w:cs="Arial"/>
          <w:szCs w:val="20"/>
        </w:rPr>
        <w:t>fracción de año en este apartado: 0,0625 puntos.</w:t>
      </w:r>
    </w:p>
    <w:p w14:paraId="3E0F73A0" w14:textId="0222098F" w:rsidR="00474F5B" w:rsidRPr="000D7769" w:rsidRDefault="00474F5B" w:rsidP="00474F5B">
      <w:pPr>
        <w:spacing w:line="360" w:lineRule="auto"/>
        <w:jc w:val="both"/>
        <w:rPr>
          <w:rFonts w:ascii="Courier New" w:eastAsia="Arial" w:hAnsi="Courier New" w:cs="Arial"/>
          <w:strike/>
          <w:szCs w:val="20"/>
        </w:rPr>
      </w:pPr>
      <w:r w:rsidRPr="000D7769">
        <w:rPr>
          <w:rFonts w:ascii="Courier New" w:eastAsia="Arial" w:hAnsi="Courier New" w:cs="Arial"/>
          <w:szCs w:val="20"/>
        </w:rPr>
        <w:t>Por este apartado sólo serán tenidos en cuenta los años prestados como inspector</w:t>
      </w:r>
      <w:r w:rsidR="00BC11F5">
        <w:rPr>
          <w:rFonts w:ascii="Courier New" w:eastAsia="Arial" w:hAnsi="Courier New" w:cs="Arial"/>
          <w:szCs w:val="20"/>
        </w:rPr>
        <w:t xml:space="preserve">a o inspector </w:t>
      </w:r>
      <w:r w:rsidRPr="000D7769">
        <w:rPr>
          <w:rFonts w:ascii="Courier New" w:eastAsia="Arial" w:hAnsi="Courier New" w:cs="Arial"/>
          <w:szCs w:val="20"/>
        </w:rPr>
        <w:t xml:space="preserve">accidental en puestos </w:t>
      </w:r>
      <w:r w:rsidR="00CA7C01" w:rsidRPr="000D7769">
        <w:rPr>
          <w:rFonts w:ascii="Courier New" w:eastAsia="Arial" w:hAnsi="Courier New" w:cs="Arial"/>
          <w:szCs w:val="20"/>
        </w:rPr>
        <w:t xml:space="preserve">obtenidos como resultado de su participación en </w:t>
      </w:r>
      <w:r w:rsidRPr="000D7769">
        <w:rPr>
          <w:rFonts w:ascii="Courier New" w:eastAsia="Arial" w:hAnsi="Courier New" w:cs="Arial"/>
          <w:szCs w:val="20"/>
        </w:rPr>
        <w:t>los procesos selectivos de acceso (oposición al cuerpo de inspectores de Educación) y listas específicas.</w:t>
      </w:r>
      <w:r w:rsidR="00656994" w:rsidRPr="000D7769">
        <w:rPr>
          <w:rFonts w:ascii="Courier New" w:eastAsia="Arial" w:hAnsi="Courier New" w:cs="Arial"/>
          <w:szCs w:val="20"/>
        </w:rPr>
        <w:t xml:space="preserve"> </w:t>
      </w:r>
      <w:r w:rsidR="000D7769" w:rsidRPr="000D7769">
        <w:rPr>
          <w:rFonts w:ascii="Courier New" w:eastAsia="Arial" w:hAnsi="Courier New" w:cs="Arial"/>
          <w:b/>
          <w:szCs w:val="20"/>
        </w:rPr>
        <w:t xml:space="preserve"> </w:t>
      </w:r>
    </w:p>
    <w:p w14:paraId="796464F6" w14:textId="1B82249C" w:rsidR="00474F5B" w:rsidRDefault="00474F5B" w:rsidP="00474F5B">
      <w:pPr>
        <w:spacing w:line="360" w:lineRule="auto"/>
        <w:jc w:val="both"/>
        <w:rPr>
          <w:rFonts w:ascii="Courier New" w:eastAsia="Arial" w:hAnsi="Courier New" w:cs="Arial"/>
          <w:color w:val="4F81BD" w:themeColor="accent1"/>
          <w:szCs w:val="20"/>
        </w:rPr>
      </w:pPr>
    </w:p>
    <w:p w14:paraId="4CC18347" w14:textId="77777777" w:rsidR="002C51DF" w:rsidRDefault="002C51DF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3FCC1173" w14:textId="3C8EC8FE" w:rsidR="00BE1FCC" w:rsidRPr="005B0C12" w:rsidRDefault="00147A38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DD3E1A">
        <w:rPr>
          <w:rFonts w:ascii="Courier New" w:eastAsia="Arial" w:hAnsi="Courier New" w:cs="Arial"/>
          <w:szCs w:val="20"/>
        </w:rPr>
        <w:t>2.2.</w:t>
      </w:r>
      <w:r w:rsidR="00DD3E1A" w:rsidRPr="00DD3E1A">
        <w:rPr>
          <w:rFonts w:ascii="Courier New" w:eastAsia="Arial" w:hAnsi="Courier New" w:cs="Arial"/>
          <w:szCs w:val="20"/>
        </w:rPr>
        <w:t xml:space="preserve"> Por cada año de </w:t>
      </w:r>
      <w:r w:rsidR="004640EE" w:rsidRPr="00DD3E1A">
        <w:rPr>
          <w:rFonts w:ascii="Courier New" w:eastAsia="Arial" w:hAnsi="Courier New" w:cs="Arial"/>
          <w:szCs w:val="20"/>
        </w:rPr>
        <w:t>servicios en</w:t>
      </w:r>
      <w:r w:rsidR="00BE1FCC" w:rsidRPr="00512623">
        <w:rPr>
          <w:rFonts w:ascii="Courier New" w:eastAsia="Arial" w:hAnsi="Courier New" w:cs="Arial"/>
          <w:color w:val="00B050"/>
          <w:szCs w:val="20"/>
        </w:rPr>
        <w:t xml:space="preserve"> </w:t>
      </w:r>
      <w:r w:rsidR="00BE1FCC" w:rsidRPr="005B0C12">
        <w:rPr>
          <w:rFonts w:ascii="Courier New" w:eastAsia="Arial" w:hAnsi="Courier New" w:cs="Arial"/>
          <w:szCs w:val="20"/>
        </w:rPr>
        <w:t>jefatura de Unidad Técnica, Negociado, Sección, Dirección de Servicio o asimilado en la Administración educativa de la Comunidad Foral de Navarra: 0,500 puntos.</w:t>
      </w:r>
      <w:r w:rsidR="004640EE">
        <w:rPr>
          <w:rFonts w:ascii="Courier New" w:eastAsia="Arial" w:hAnsi="Courier New" w:cs="Arial"/>
          <w:szCs w:val="20"/>
        </w:rPr>
        <w:t xml:space="preserve"> </w:t>
      </w:r>
      <w:r w:rsidR="00BE1FCC" w:rsidRPr="005B0C12">
        <w:rPr>
          <w:rFonts w:ascii="Courier New" w:eastAsia="Arial" w:hAnsi="Courier New" w:cs="Arial"/>
          <w:szCs w:val="20"/>
        </w:rPr>
        <w:t xml:space="preserve"> </w:t>
      </w:r>
    </w:p>
    <w:p w14:paraId="12C62EEA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Por cada mes/fracción de año en este apartado: 0,0416 puntos. </w:t>
      </w:r>
    </w:p>
    <w:p w14:paraId="70E63A0F" w14:textId="77777777" w:rsid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</w:p>
    <w:p w14:paraId="58027B15" w14:textId="4C082E54" w:rsidR="00BE1FCC" w:rsidRPr="003B3817" w:rsidRDefault="00BE1FCC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  <w:r w:rsidRPr="003B3817">
        <w:rPr>
          <w:rFonts w:ascii="Courier New" w:eastAsia="Arial" w:hAnsi="Courier New" w:cs="Arial"/>
          <w:b/>
          <w:szCs w:val="20"/>
        </w:rPr>
        <w:t xml:space="preserve">III.-Ejercicio de cargos directivos y de coordinación didáctica (hasta un máximo de 4 puntos). </w:t>
      </w:r>
    </w:p>
    <w:p w14:paraId="55E30DDA" w14:textId="77777777" w:rsid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7238B7AE" w14:textId="32933EF5" w:rsidR="00BE1FCC" w:rsidRPr="002C51DF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3.1. Por cada </w:t>
      </w:r>
      <w:r w:rsidRPr="002C51DF">
        <w:rPr>
          <w:rFonts w:ascii="Courier New" w:eastAsia="Arial" w:hAnsi="Courier New" w:cs="Arial"/>
          <w:szCs w:val="20"/>
        </w:rPr>
        <w:t>año como Director</w:t>
      </w:r>
      <w:r w:rsidR="00BC11F5" w:rsidRPr="002C51DF">
        <w:rPr>
          <w:rFonts w:ascii="Courier New" w:eastAsia="Arial" w:hAnsi="Courier New" w:cs="Arial"/>
          <w:szCs w:val="20"/>
        </w:rPr>
        <w:t xml:space="preserve">a o Director, Directora Adjunta </w:t>
      </w:r>
      <w:r w:rsidRPr="002C51DF">
        <w:rPr>
          <w:rFonts w:ascii="Courier New" w:eastAsia="Arial" w:hAnsi="Courier New" w:cs="Arial"/>
          <w:szCs w:val="20"/>
        </w:rPr>
        <w:t xml:space="preserve">o Director Adjunto de centros públicos docentes o centros de profesores y recursos, con evaluación positiva, cuando haya sido realizada: 0,750 puntos. </w:t>
      </w:r>
    </w:p>
    <w:p w14:paraId="04EB935D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2C51DF">
        <w:rPr>
          <w:rFonts w:ascii="Courier New" w:eastAsia="Arial" w:hAnsi="Courier New" w:cs="Arial"/>
          <w:szCs w:val="20"/>
        </w:rPr>
        <w:t>Por cada mes/fracción de año en este apartado</w:t>
      </w:r>
      <w:r w:rsidRPr="005B0C12">
        <w:rPr>
          <w:rFonts w:ascii="Courier New" w:eastAsia="Arial" w:hAnsi="Courier New" w:cs="Arial"/>
          <w:szCs w:val="20"/>
        </w:rPr>
        <w:t xml:space="preserve">: 0,0625 puntos. </w:t>
      </w:r>
    </w:p>
    <w:p w14:paraId="4CDCC84B" w14:textId="77777777" w:rsidR="002C51DF" w:rsidRDefault="002C51DF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5C8101B8" w14:textId="36D60DD0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3.2. Por el desempeño de otros cargos directivos o de coordinación didáctica: </w:t>
      </w:r>
    </w:p>
    <w:p w14:paraId="5C2BCCC1" w14:textId="746973F4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3.2.1. Por cada año como Vicedirector</w:t>
      </w:r>
      <w:r w:rsidR="00BC11F5">
        <w:rPr>
          <w:rFonts w:ascii="Courier New" w:eastAsia="Arial" w:hAnsi="Courier New" w:cs="Arial"/>
          <w:szCs w:val="20"/>
        </w:rPr>
        <w:t>a o Vicedirector</w:t>
      </w:r>
      <w:r w:rsidRPr="005B0C12">
        <w:rPr>
          <w:rFonts w:ascii="Courier New" w:eastAsia="Arial" w:hAnsi="Courier New" w:cs="Arial"/>
          <w:szCs w:val="20"/>
        </w:rPr>
        <w:t>, Subdirector</w:t>
      </w:r>
      <w:r w:rsidR="00BC11F5">
        <w:rPr>
          <w:rFonts w:ascii="Courier New" w:eastAsia="Arial" w:hAnsi="Courier New" w:cs="Arial"/>
          <w:szCs w:val="20"/>
        </w:rPr>
        <w:t>a o Subdirector, Secretaria o Secretario, Jefa o Jefe</w:t>
      </w:r>
      <w:r w:rsidRPr="005B0C12">
        <w:rPr>
          <w:rFonts w:ascii="Courier New" w:eastAsia="Arial" w:hAnsi="Courier New" w:cs="Arial"/>
          <w:szCs w:val="20"/>
        </w:rPr>
        <w:t xml:space="preserve"> de Estudios y asimilados en Centros Públicos docentes: 0,500 puntos. </w:t>
      </w:r>
    </w:p>
    <w:p w14:paraId="175AEAF2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Por cada mes/fracción de año en este apartado: 0,0416 puntos. </w:t>
      </w:r>
    </w:p>
    <w:p w14:paraId="15F40FCC" w14:textId="4E0E0793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3.2.2. Po</w:t>
      </w:r>
      <w:r w:rsidR="009B2F86">
        <w:rPr>
          <w:rFonts w:ascii="Courier New" w:eastAsia="Arial" w:hAnsi="Courier New" w:cs="Arial"/>
          <w:szCs w:val="20"/>
        </w:rPr>
        <w:t>r cada año de servicio como Jefa o Jefe</w:t>
      </w:r>
      <w:r w:rsidRPr="005B0C12">
        <w:rPr>
          <w:rFonts w:ascii="Courier New" w:eastAsia="Arial" w:hAnsi="Courier New" w:cs="Arial"/>
          <w:szCs w:val="20"/>
        </w:rPr>
        <w:t xml:space="preserve"> de Departamento, Coordinador</w:t>
      </w:r>
      <w:r w:rsidR="009B2F86">
        <w:rPr>
          <w:rFonts w:ascii="Courier New" w:eastAsia="Arial" w:hAnsi="Courier New" w:cs="Arial"/>
          <w:szCs w:val="20"/>
        </w:rPr>
        <w:t>a o Coordinador</w:t>
      </w:r>
      <w:r w:rsidRPr="005B0C12">
        <w:rPr>
          <w:rFonts w:ascii="Courier New" w:eastAsia="Arial" w:hAnsi="Courier New" w:cs="Arial"/>
          <w:szCs w:val="20"/>
        </w:rPr>
        <w:t xml:space="preserve"> de Ciclo en la Educación Primaria, Asesor</w:t>
      </w:r>
      <w:r w:rsidR="009B2F86">
        <w:rPr>
          <w:rFonts w:ascii="Courier New" w:eastAsia="Arial" w:hAnsi="Courier New" w:cs="Arial"/>
          <w:szCs w:val="20"/>
        </w:rPr>
        <w:t>a o Asesor</w:t>
      </w:r>
      <w:r w:rsidRPr="005B0C12">
        <w:rPr>
          <w:rFonts w:ascii="Courier New" w:eastAsia="Arial" w:hAnsi="Courier New" w:cs="Arial"/>
          <w:szCs w:val="20"/>
        </w:rPr>
        <w:t xml:space="preserve"> o figuras análogas: 0,100 puntos. </w:t>
      </w:r>
    </w:p>
    <w:p w14:paraId="4F0EBC55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Por cada mes/fracción de año en este apartado: 0,0083 puntos. </w:t>
      </w:r>
    </w:p>
    <w:p w14:paraId="1415A2A5" w14:textId="77777777" w:rsidR="003B3817" w:rsidRDefault="003B3817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</w:p>
    <w:p w14:paraId="035BDDB4" w14:textId="4B4E40B8" w:rsidR="00BE1FCC" w:rsidRPr="003B3817" w:rsidRDefault="00BE1FCC" w:rsidP="00BE1FCC">
      <w:pPr>
        <w:spacing w:line="360" w:lineRule="auto"/>
        <w:jc w:val="both"/>
        <w:rPr>
          <w:rFonts w:ascii="Courier New" w:eastAsia="Arial" w:hAnsi="Courier New" w:cs="Arial"/>
          <w:b/>
          <w:szCs w:val="20"/>
        </w:rPr>
      </w:pPr>
      <w:r w:rsidRPr="003B3817">
        <w:rPr>
          <w:rFonts w:ascii="Courier New" w:eastAsia="Arial" w:hAnsi="Courier New" w:cs="Arial"/>
          <w:b/>
          <w:szCs w:val="20"/>
        </w:rPr>
        <w:t xml:space="preserve">IV.-Preparación científica y didáctica y otros méritos (hasta un máximo de 2 puntos). </w:t>
      </w:r>
    </w:p>
    <w:p w14:paraId="15DFB051" w14:textId="77777777" w:rsidR="002C51DF" w:rsidRDefault="002C51DF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7654E72D" w14:textId="4CFCB605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lastRenderedPageBreak/>
        <w:t xml:space="preserve">4.1. Preparación científica y didáctica (hasta un máximo de 0,700). </w:t>
      </w:r>
    </w:p>
    <w:p w14:paraId="3235B0AB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4.1.1. Titulaciones. </w:t>
      </w:r>
    </w:p>
    <w:p w14:paraId="50C76BC2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4.1.1.1. Postgrados, Doctorado y premios extraordinarios: </w:t>
      </w:r>
    </w:p>
    <w:p w14:paraId="0D7DD0F0" w14:textId="74AB22E6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a) Por el Certificado-Diploma acreditativo de Estudios Avanzados (Real Decreto 778/1998, de 30 de abril), el Título Oficial de Máster (obtenido conforme al Real Decreto 56/2005, de 21 de enero o el Real Decreto 1393/2007, de 29 de octubre o el Real De</w:t>
      </w:r>
      <w:r w:rsidR="00883D7F" w:rsidRPr="005B0C12">
        <w:rPr>
          <w:rFonts w:ascii="Courier New" w:eastAsia="Arial" w:hAnsi="Courier New" w:cs="Arial"/>
          <w:szCs w:val="20"/>
        </w:rPr>
        <w:t>creto 1002/2010, de 5 de agosto</w:t>
      </w:r>
      <w:r w:rsidRPr="005B0C12">
        <w:rPr>
          <w:rFonts w:ascii="Courier New" w:eastAsia="Arial" w:hAnsi="Courier New" w:cs="Arial"/>
          <w:szCs w:val="20"/>
        </w:rPr>
        <w:t xml:space="preserve">), Suficiencia investigadora o cualquier otro título equivalente, siempre que no sean requisito para el ingreso en la función pública docente: 0,350 puntos. </w:t>
      </w:r>
    </w:p>
    <w:p w14:paraId="2EC54A66" w14:textId="2EC7C63F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b) Por poseer el título de Doctor</w:t>
      </w:r>
      <w:r w:rsidR="00420B2D">
        <w:rPr>
          <w:rFonts w:ascii="Courier New" w:eastAsia="Arial" w:hAnsi="Courier New" w:cs="Arial"/>
          <w:szCs w:val="20"/>
        </w:rPr>
        <w:t>a o Doctor</w:t>
      </w:r>
      <w:r w:rsidRPr="005B0C12">
        <w:rPr>
          <w:rFonts w:ascii="Courier New" w:eastAsia="Arial" w:hAnsi="Courier New" w:cs="Arial"/>
          <w:szCs w:val="20"/>
        </w:rPr>
        <w:t xml:space="preserve">: 0,500 puntos. </w:t>
      </w:r>
    </w:p>
    <w:p w14:paraId="61C40245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c) Por haber obtenido premio extraordinario en el doctorado: 0,350 puntos. </w:t>
      </w:r>
    </w:p>
    <w:p w14:paraId="3797FB64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4.1.1.2. Otras titulaciones universitarias: </w:t>
      </w:r>
    </w:p>
    <w:p w14:paraId="5C93FB80" w14:textId="161DEB94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Por cada título de Licenciado</w:t>
      </w:r>
      <w:r w:rsidR="00E92C1D">
        <w:rPr>
          <w:rFonts w:ascii="Courier New" w:eastAsia="Arial" w:hAnsi="Courier New" w:cs="Arial"/>
          <w:szCs w:val="20"/>
        </w:rPr>
        <w:t xml:space="preserve"> o Licenciada</w:t>
      </w:r>
      <w:r w:rsidRPr="005B0C12">
        <w:rPr>
          <w:rFonts w:ascii="Courier New" w:eastAsia="Arial" w:hAnsi="Courier New" w:cs="Arial"/>
          <w:szCs w:val="20"/>
        </w:rPr>
        <w:t xml:space="preserve">, Ingeniero </w:t>
      </w:r>
      <w:r w:rsidR="00E92C1D">
        <w:rPr>
          <w:rFonts w:ascii="Courier New" w:eastAsia="Arial" w:hAnsi="Courier New" w:cs="Arial"/>
          <w:szCs w:val="20"/>
        </w:rPr>
        <w:t>o Ingeniera,</w:t>
      </w:r>
      <w:r w:rsidRPr="005B0C12">
        <w:rPr>
          <w:rFonts w:ascii="Courier New" w:eastAsia="Arial" w:hAnsi="Courier New" w:cs="Arial"/>
          <w:szCs w:val="20"/>
        </w:rPr>
        <w:t xml:space="preserve"> Arquitecto o </w:t>
      </w:r>
      <w:r w:rsidR="00E92C1D">
        <w:rPr>
          <w:rFonts w:ascii="Courier New" w:eastAsia="Arial" w:hAnsi="Courier New" w:cs="Arial"/>
          <w:szCs w:val="20"/>
        </w:rPr>
        <w:t xml:space="preserve">Arquitecta, </w:t>
      </w:r>
      <w:r w:rsidRPr="005B0C12">
        <w:rPr>
          <w:rFonts w:ascii="Courier New" w:eastAsia="Arial" w:hAnsi="Courier New" w:cs="Arial"/>
          <w:szCs w:val="20"/>
        </w:rPr>
        <w:t xml:space="preserve">grado correspondiente o titulación declarada equivalente distinto del alegado para la convocatoria: 0,350 puntos. </w:t>
      </w:r>
    </w:p>
    <w:p w14:paraId="342444FA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4.1.2. Publicaciones que tengan relación con el sistema educativo y que se refieran a cualquiera de los siguientes aspectos: evaluación y supervisión, desarrollo curricular, organización escolar, atención a la diversidad, educación en valores, orientación educativa, legislación aplicada a la educación y gestión de calidad aplicada a la educación (hasta un máximo de 0,500 puntos). </w:t>
      </w:r>
    </w:p>
    <w:p w14:paraId="44763E7F" w14:textId="77777777" w:rsidR="002C51DF" w:rsidRDefault="002C51DF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6E76FEBD" w14:textId="417BC661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4.2. Preparación específica para el ejercicio de la función inspectora (hasta un máximo de 0,500). </w:t>
      </w:r>
    </w:p>
    <w:p w14:paraId="66178348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Se considerarán las actividades de formación homologadas, específicamente relacionadas con la función inspectora, de acuerdo con lo siguiente: </w:t>
      </w:r>
    </w:p>
    <w:p w14:paraId="2F144D47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lastRenderedPageBreak/>
        <w:t xml:space="preserve">Por cada curso de hasta 20 horas: 0,100 puntos. </w:t>
      </w:r>
    </w:p>
    <w:p w14:paraId="38E57AC1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Por cada curso de más de 20 horas: 0,200 puntos. </w:t>
      </w:r>
    </w:p>
    <w:p w14:paraId="7E4B64B0" w14:textId="77777777" w:rsidR="002C51DF" w:rsidRDefault="002C51DF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56A30F69" w14:textId="07485E04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4.3. Conocimiento de idiomas (hasta un máximo de 0,300). </w:t>
      </w:r>
    </w:p>
    <w:p w14:paraId="48930C0E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4.3.1. Por cada titulación universitaria oficial de idiomas distinta de la alegada para la convocatoria: 0,200 puntos. </w:t>
      </w:r>
    </w:p>
    <w:p w14:paraId="4C4257EA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4.3.2. Por cada certificado de nivel C1, por el título EGA o equivalente: 0,150 puntos. </w:t>
      </w:r>
    </w:p>
    <w:p w14:paraId="28339C41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4.3.3. Por cada certificado de nivel B2: 0,100 puntos. </w:t>
      </w:r>
    </w:p>
    <w:p w14:paraId="5EFE20D5" w14:textId="2C50EDC2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Notas al apartado 4.3: 1) En este apartado únicamente se valorarán las titulaciones y certificaciones recogidas en la </w:t>
      </w:r>
      <w:r w:rsidRPr="00EF1682">
        <w:rPr>
          <w:rFonts w:ascii="Courier New" w:eastAsia="Arial" w:hAnsi="Courier New" w:cs="Arial"/>
          <w:szCs w:val="20"/>
        </w:rPr>
        <w:t>Orden Foral 30/2011, de 28 de febrero, del Consejero de Educación</w:t>
      </w:r>
      <w:r w:rsidRPr="005B0C12">
        <w:rPr>
          <w:rFonts w:ascii="Courier New" w:eastAsia="Arial" w:hAnsi="Courier New" w:cs="Arial"/>
          <w:szCs w:val="20"/>
        </w:rPr>
        <w:t xml:space="preserve"> ; 2) por este apartado no se valorarán las titulaciones universitarias oficiales de idiomas que hayan sido valoradas en el apartado 4.1.1; 3) no será valorado ningún título de euskera cuando se aspire a plazas de Inspector accidental en </w:t>
      </w:r>
      <w:r w:rsidR="00EF2B57">
        <w:rPr>
          <w:rFonts w:ascii="Courier New" w:eastAsia="Arial" w:hAnsi="Courier New" w:cs="Arial"/>
          <w:szCs w:val="20"/>
        </w:rPr>
        <w:t>euskera</w:t>
      </w:r>
      <w:r w:rsidRPr="005B0C12">
        <w:rPr>
          <w:rFonts w:ascii="Courier New" w:eastAsia="Arial" w:hAnsi="Courier New" w:cs="Arial"/>
          <w:szCs w:val="20"/>
        </w:rPr>
        <w:t xml:space="preserve">; 4) Cuando se presenten varios títulos del mismo idioma, únicamente será valorado el que otorgue mayor puntuación. </w:t>
      </w:r>
    </w:p>
    <w:p w14:paraId="403AE884" w14:textId="77777777" w:rsidR="002C51DF" w:rsidRDefault="002C51DF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</w:p>
    <w:p w14:paraId="563E868F" w14:textId="2D62BEB5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bookmarkStart w:id="0" w:name="_GoBack"/>
      <w:bookmarkEnd w:id="0"/>
      <w:r w:rsidRPr="005B0C12">
        <w:rPr>
          <w:rFonts w:ascii="Courier New" w:eastAsia="Arial" w:hAnsi="Courier New" w:cs="Arial"/>
          <w:szCs w:val="20"/>
        </w:rPr>
        <w:t>4.4. E</w:t>
      </w:r>
      <w:r w:rsidR="000D7769">
        <w:rPr>
          <w:rFonts w:ascii="Courier New" w:eastAsia="Arial" w:hAnsi="Courier New" w:cs="Arial"/>
          <w:szCs w:val="20"/>
        </w:rPr>
        <w:t xml:space="preserve">valuación de la función </w:t>
      </w:r>
      <w:r w:rsidR="0063714F">
        <w:rPr>
          <w:rFonts w:ascii="Courier New" w:eastAsia="Arial" w:hAnsi="Courier New" w:cs="Arial"/>
          <w:szCs w:val="20"/>
        </w:rPr>
        <w:t>docente</w:t>
      </w:r>
      <w:r w:rsidR="0063714F" w:rsidRPr="005B0C12">
        <w:rPr>
          <w:rFonts w:ascii="Courier New" w:eastAsia="Arial" w:hAnsi="Courier New" w:cs="Arial"/>
          <w:szCs w:val="20"/>
        </w:rPr>
        <w:t xml:space="preserve"> (</w:t>
      </w:r>
      <w:r w:rsidRPr="005B0C12">
        <w:rPr>
          <w:rFonts w:ascii="Courier New" w:eastAsia="Arial" w:hAnsi="Courier New" w:cs="Arial"/>
          <w:szCs w:val="20"/>
        </w:rPr>
        <w:t xml:space="preserve">hasta un máximo de 0,500 puntos). </w:t>
      </w:r>
    </w:p>
    <w:p w14:paraId="37BD0D77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 xml:space="preserve">4.4.1. Evaluación de la función docente con valoración positiva: 0,500 puntos. </w:t>
      </w:r>
    </w:p>
    <w:p w14:paraId="6ABA6F2F" w14:textId="77777777" w:rsidR="00BE1FCC" w:rsidRPr="005B0C12" w:rsidRDefault="00BE1FCC" w:rsidP="00BE1FCC">
      <w:pPr>
        <w:spacing w:line="360" w:lineRule="auto"/>
        <w:jc w:val="both"/>
        <w:rPr>
          <w:rFonts w:ascii="Courier New" w:eastAsia="Arial" w:hAnsi="Courier New" w:cs="Arial"/>
          <w:szCs w:val="20"/>
        </w:rPr>
      </w:pPr>
      <w:r w:rsidRPr="005B0C12">
        <w:rPr>
          <w:rFonts w:ascii="Courier New" w:eastAsia="Arial" w:hAnsi="Courier New" w:cs="Arial"/>
          <w:szCs w:val="20"/>
        </w:rPr>
        <w:t>4.4.2. Por la participación voluntaria en los órganos de selección: 0,100 puntos.</w:t>
      </w:r>
    </w:p>
    <w:p w14:paraId="525AE42C" w14:textId="77777777" w:rsidR="00BE1FCC" w:rsidRPr="00736843" w:rsidRDefault="00BE1FCC" w:rsidP="00BE1FCC">
      <w:pPr>
        <w:spacing w:before="240" w:after="240" w:line="360" w:lineRule="auto"/>
        <w:ind w:firstLine="720"/>
        <w:rPr>
          <w:rFonts w:ascii="Courier New" w:eastAsia="Arial" w:hAnsi="Courier New" w:cs="Arial"/>
          <w:szCs w:val="20"/>
        </w:rPr>
      </w:pPr>
    </w:p>
    <w:sectPr w:rsidR="00BE1FCC" w:rsidRPr="00736843" w:rsidSect="004C6C51">
      <w:pgSz w:w="11906" w:h="16838"/>
      <w:pgMar w:top="1701" w:right="1247" w:bottom="1418" w:left="1985" w:header="709" w:footer="709" w:gutter="0"/>
      <w:paperSrc w:first="263" w:other="263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BFA"/>
    <w:multiLevelType w:val="hybridMultilevel"/>
    <w:tmpl w:val="25080EFC"/>
    <w:lvl w:ilvl="0" w:tplc="A4864C2E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57240"/>
    <w:multiLevelType w:val="hybridMultilevel"/>
    <w:tmpl w:val="863E7176"/>
    <w:lvl w:ilvl="0" w:tplc="5038E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70B24"/>
    <w:multiLevelType w:val="hybridMultilevel"/>
    <w:tmpl w:val="59A463E4"/>
    <w:lvl w:ilvl="0" w:tplc="FEAA8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05E89"/>
    <w:multiLevelType w:val="hybridMultilevel"/>
    <w:tmpl w:val="5798B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6821"/>
    <w:multiLevelType w:val="hybridMultilevel"/>
    <w:tmpl w:val="E9A04B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4A99"/>
    <w:multiLevelType w:val="hybridMultilevel"/>
    <w:tmpl w:val="85021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53"/>
    <w:rsid w:val="0001370B"/>
    <w:rsid w:val="000223D3"/>
    <w:rsid w:val="0002739C"/>
    <w:rsid w:val="000430B2"/>
    <w:rsid w:val="0007080F"/>
    <w:rsid w:val="0007576E"/>
    <w:rsid w:val="000773C9"/>
    <w:rsid w:val="000C1D9E"/>
    <w:rsid w:val="000C55EE"/>
    <w:rsid w:val="000C7E1B"/>
    <w:rsid w:val="000D7769"/>
    <w:rsid w:val="000E282A"/>
    <w:rsid w:val="00100612"/>
    <w:rsid w:val="0010253C"/>
    <w:rsid w:val="00134C69"/>
    <w:rsid w:val="00140D74"/>
    <w:rsid w:val="00147A38"/>
    <w:rsid w:val="00165289"/>
    <w:rsid w:val="00172738"/>
    <w:rsid w:val="001A2890"/>
    <w:rsid w:val="001C31BF"/>
    <w:rsid w:val="001F761E"/>
    <w:rsid w:val="00211348"/>
    <w:rsid w:val="00227065"/>
    <w:rsid w:val="00245F3E"/>
    <w:rsid w:val="00253D8F"/>
    <w:rsid w:val="00267F19"/>
    <w:rsid w:val="00283DFB"/>
    <w:rsid w:val="002B01DB"/>
    <w:rsid w:val="002B68D5"/>
    <w:rsid w:val="002C0BC1"/>
    <w:rsid w:val="002C51DF"/>
    <w:rsid w:val="002C5D82"/>
    <w:rsid w:val="002D2DD8"/>
    <w:rsid w:val="002F5107"/>
    <w:rsid w:val="00303BBB"/>
    <w:rsid w:val="00305527"/>
    <w:rsid w:val="00335D98"/>
    <w:rsid w:val="00341953"/>
    <w:rsid w:val="00347050"/>
    <w:rsid w:val="0035020C"/>
    <w:rsid w:val="00350D23"/>
    <w:rsid w:val="00395087"/>
    <w:rsid w:val="003B3817"/>
    <w:rsid w:val="003B4DBA"/>
    <w:rsid w:val="003C72BC"/>
    <w:rsid w:val="003E393B"/>
    <w:rsid w:val="003F029C"/>
    <w:rsid w:val="003F787F"/>
    <w:rsid w:val="00410FFF"/>
    <w:rsid w:val="00420B2D"/>
    <w:rsid w:val="004606A9"/>
    <w:rsid w:val="004640EE"/>
    <w:rsid w:val="00474F5B"/>
    <w:rsid w:val="0048159B"/>
    <w:rsid w:val="004A0CBE"/>
    <w:rsid w:val="004A13C4"/>
    <w:rsid w:val="004A5FA6"/>
    <w:rsid w:val="004C6C51"/>
    <w:rsid w:val="004D3F77"/>
    <w:rsid w:val="004D7F95"/>
    <w:rsid w:val="00512623"/>
    <w:rsid w:val="005141D7"/>
    <w:rsid w:val="00540E5A"/>
    <w:rsid w:val="00574087"/>
    <w:rsid w:val="00576A6E"/>
    <w:rsid w:val="005A3B62"/>
    <w:rsid w:val="005B0C12"/>
    <w:rsid w:val="005B47A6"/>
    <w:rsid w:val="005F4E34"/>
    <w:rsid w:val="006014AF"/>
    <w:rsid w:val="006019E8"/>
    <w:rsid w:val="006100CA"/>
    <w:rsid w:val="006113B6"/>
    <w:rsid w:val="00616859"/>
    <w:rsid w:val="0062322A"/>
    <w:rsid w:val="00632978"/>
    <w:rsid w:val="00632D93"/>
    <w:rsid w:val="0063714F"/>
    <w:rsid w:val="00637875"/>
    <w:rsid w:val="00656994"/>
    <w:rsid w:val="0067641B"/>
    <w:rsid w:val="006769D5"/>
    <w:rsid w:val="00692C56"/>
    <w:rsid w:val="006A31AC"/>
    <w:rsid w:val="006A4859"/>
    <w:rsid w:val="006B6BF4"/>
    <w:rsid w:val="006C69E2"/>
    <w:rsid w:val="006D5F3E"/>
    <w:rsid w:val="006E1850"/>
    <w:rsid w:val="006F278F"/>
    <w:rsid w:val="006F717B"/>
    <w:rsid w:val="00700BBB"/>
    <w:rsid w:val="00705B72"/>
    <w:rsid w:val="00715D7A"/>
    <w:rsid w:val="00722CEE"/>
    <w:rsid w:val="00724981"/>
    <w:rsid w:val="007365B5"/>
    <w:rsid w:val="00736843"/>
    <w:rsid w:val="00737D7B"/>
    <w:rsid w:val="00751F08"/>
    <w:rsid w:val="00770DC9"/>
    <w:rsid w:val="00790147"/>
    <w:rsid w:val="007A4EA3"/>
    <w:rsid w:val="007D49C3"/>
    <w:rsid w:val="007E0E46"/>
    <w:rsid w:val="007E2143"/>
    <w:rsid w:val="007E38FF"/>
    <w:rsid w:val="007E3BB3"/>
    <w:rsid w:val="00805D1B"/>
    <w:rsid w:val="00830164"/>
    <w:rsid w:val="00852FDA"/>
    <w:rsid w:val="0086281F"/>
    <w:rsid w:val="008633D2"/>
    <w:rsid w:val="008779DA"/>
    <w:rsid w:val="00883D7F"/>
    <w:rsid w:val="0089128C"/>
    <w:rsid w:val="008B450D"/>
    <w:rsid w:val="008C06D2"/>
    <w:rsid w:val="008D4180"/>
    <w:rsid w:val="008E7B81"/>
    <w:rsid w:val="00900A3D"/>
    <w:rsid w:val="009172FE"/>
    <w:rsid w:val="00927E36"/>
    <w:rsid w:val="0093560E"/>
    <w:rsid w:val="00941734"/>
    <w:rsid w:val="009429CC"/>
    <w:rsid w:val="00960461"/>
    <w:rsid w:val="00960C34"/>
    <w:rsid w:val="00972142"/>
    <w:rsid w:val="009774F1"/>
    <w:rsid w:val="00992C9F"/>
    <w:rsid w:val="00993D6D"/>
    <w:rsid w:val="00996240"/>
    <w:rsid w:val="00997D23"/>
    <w:rsid w:val="009B2F86"/>
    <w:rsid w:val="009C2D92"/>
    <w:rsid w:val="009D0230"/>
    <w:rsid w:val="009D1180"/>
    <w:rsid w:val="009E0E4F"/>
    <w:rsid w:val="009E4E83"/>
    <w:rsid w:val="00A11C18"/>
    <w:rsid w:val="00A13F34"/>
    <w:rsid w:val="00A25B01"/>
    <w:rsid w:val="00A410F4"/>
    <w:rsid w:val="00A42DB8"/>
    <w:rsid w:val="00A64060"/>
    <w:rsid w:val="00A8608F"/>
    <w:rsid w:val="00A9502C"/>
    <w:rsid w:val="00A95580"/>
    <w:rsid w:val="00A973AE"/>
    <w:rsid w:val="00AA1F81"/>
    <w:rsid w:val="00AA5F88"/>
    <w:rsid w:val="00AC1272"/>
    <w:rsid w:val="00AC14A8"/>
    <w:rsid w:val="00AF2D47"/>
    <w:rsid w:val="00B05280"/>
    <w:rsid w:val="00B12D31"/>
    <w:rsid w:val="00B23609"/>
    <w:rsid w:val="00B237D7"/>
    <w:rsid w:val="00B51B14"/>
    <w:rsid w:val="00B536B5"/>
    <w:rsid w:val="00B73AAA"/>
    <w:rsid w:val="00B747B1"/>
    <w:rsid w:val="00BA62F5"/>
    <w:rsid w:val="00BC11F5"/>
    <w:rsid w:val="00BE1FCC"/>
    <w:rsid w:val="00BE4475"/>
    <w:rsid w:val="00BE594B"/>
    <w:rsid w:val="00BF2CBA"/>
    <w:rsid w:val="00BF2FA3"/>
    <w:rsid w:val="00C04346"/>
    <w:rsid w:val="00C41188"/>
    <w:rsid w:val="00C41673"/>
    <w:rsid w:val="00C44526"/>
    <w:rsid w:val="00C45272"/>
    <w:rsid w:val="00C452DB"/>
    <w:rsid w:val="00C4620D"/>
    <w:rsid w:val="00C47734"/>
    <w:rsid w:val="00CA7C01"/>
    <w:rsid w:val="00CB0399"/>
    <w:rsid w:val="00CC257B"/>
    <w:rsid w:val="00CE22A8"/>
    <w:rsid w:val="00D0085B"/>
    <w:rsid w:val="00D07543"/>
    <w:rsid w:val="00D85145"/>
    <w:rsid w:val="00D94A04"/>
    <w:rsid w:val="00DD2CDD"/>
    <w:rsid w:val="00DD3E1A"/>
    <w:rsid w:val="00DF72CE"/>
    <w:rsid w:val="00E06A92"/>
    <w:rsid w:val="00E113F2"/>
    <w:rsid w:val="00E13A56"/>
    <w:rsid w:val="00E2334A"/>
    <w:rsid w:val="00E236F9"/>
    <w:rsid w:val="00E24DBD"/>
    <w:rsid w:val="00E268A4"/>
    <w:rsid w:val="00E2792B"/>
    <w:rsid w:val="00E42579"/>
    <w:rsid w:val="00E4523D"/>
    <w:rsid w:val="00E73852"/>
    <w:rsid w:val="00E802FC"/>
    <w:rsid w:val="00E92C1D"/>
    <w:rsid w:val="00ED30D9"/>
    <w:rsid w:val="00EE2CEF"/>
    <w:rsid w:val="00EE3B5E"/>
    <w:rsid w:val="00EE5EAD"/>
    <w:rsid w:val="00EF1682"/>
    <w:rsid w:val="00EF2B57"/>
    <w:rsid w:val="00F0516D"/>
    <w:rsid w:val="00F13E3C"/>
    <w:rsid w:val="00F4446B"/>
    <w:rsid w:val="00F63B13"/>
    <w:rsid w:val="00F82E49"/>
    <w:rsid w:val="00FA4BD3"/>
    <w:rsid w:val="00FB18A0"/>
    <w:rsid w:val="00FD4D70"/>
    <w:rsid w:val="00FE1677"/>
    <w:rsid w:val="00FE1830"/>
    <w:rsid w:val="00FE515A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0DB1"/>
  <w15:docId w15:val="{893B60D9-CC0B-4882-8098-F4A4D10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0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62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0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1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1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1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0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E0B3-EA3A-4A79-9CBB-00D555A7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Alfaro Iralde, Raquel (Educación)</dc:creator>
  <cp:lastModifiedBy>x006706</cp:lastModifiedBy>
  <cp:revision>11</cp:revision>
  <cp:lastPrinted>2023-01-20T11:03:00Z</cp:lastPrinted>
  <dcterms:created xsi:type="dcterms:W3CDTF">2021-11-26T12:39:00Z</dcterms:created>
  <dcterms:modified xsi:type="dcterms:W3CDTF">2023-01-23T11:54:00Z</dcterms:modified>
</cp:coreProperties>
</file>